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9497"/>
      </w:tblGrid>
      <w:tr w:rsidR="007C0FB9" w:rsidRPr="00902CB6" w14:paraId="55353B1E" w14:textId="77777777" w:rsidTr="00061248">
        <w:trPr>
          <w:trHeight w:val="841"/>
        </w:trPr>
        <w:tc>
          <w:tcPr>
            <w:tcW w:w="1276" w:type="dxa"/>
            <w:tcBorders>
              <w:top w:val="nil"/>
              <w:left w:val="nil"/>
              <w:bottom w:val="single" w:sz="4" w:space="0" w:color="auto"/>
              <w:right w:val="nil"/>
            </w:tcBorders>
          </w:tcPr>
          <w:p w14:paraId="5B1DDAE0" w14:textId="1DBBF47A" w:rsidR="007C0FB9" w:rsidRPr="002D4B38" w:rsidRDefault="007C0FB9" w:rsidP="00061248">
            <w:pPr>
              <w:pStyle w:val="a9"/>
              <w:numPr>
                <w:ilvl w:val="0"/>
                <w:numId w:val="4"/>
              </w:numPr>
              <w:shd w:val="clear" w:color="auto" w:fill="FFFFFF"/>
              <w:spacing w:after="240" w:line="360" w:lineRule="auto"/>
              <w:ind w:left="27" w:right="-32" w:firstLine="0"/>
              <w:jc w:val="center"/>
              <w:textAlignment w:val="baseline"/>
              <w:rPr>
                <w:rFonts w:ascii="Times New Roman" w:hAnsi="Times New Roman" w:cs="Times New Roman"/>
                <w:b/>
                <w:bCs/>
                <w:sz w:val="28"/>
                <w:szCs w:val="28"/>
              </w:rPr>
            </w:pPr>
          </w:p>
        </w:tc>
        <w:tc>
          <w:tcPr>
            <w:tcW w:w="9497" w:type="dxa"/>
            <w:tcBorders>
              <w:top w:val="nil"/>
              <w:left w:val="nil"/>
              <w:bottom w:val="single" w:sz="4" w:space="0" w:color="auto"/>
              <w:right w:val="nil"/>
            </w:tcBorders>
          </w:tcPr>
          <w:p w14:paraId="7ABD8F73" w14:textId="7FE21E52" w:rsidR="007C0FB9" w:rsidRPr="0065456B" w:rsidRDefault="007C0FB9" w:rsidP="00061248">
            <w:pPr>
              <w:shd w:val="clear" w:color="auto" w:fill="FFFFFF"/>
              <w:spacing w:after="240" w:line="360" w:lineRule="auto"/>
              <w:jc w:val="both"/>
              <w:textAlignment w:val="baseline"/>
              <w:rPr>
                <w:rFonts w:ascii="Times New Roman" w:eastAsia="Calibri" w:hAnsi="Times New Roman" w:cs="Times New Roman"/>
                <w:b/>
                <w:sz w:val="24"/>
                <w:szCs w:val="24"/>
              </w:rPr>
            </w:pPr>
            <w:r w:rsidRPr="0065456B">
              <w:rPr>
                <w:rFonts w:ascii="Times New Roman" w:hAnsi="Times New Roman" w:cs="Times New Roman"/>
                <w:b/>
                <w:sz w:val="24"/>
                <w:szCs w:val="24"/>
              </w:rPr>
              <w:t>ИТОГИ социально-экономического развития муниципального образования «Муниципальный округ Красногорский район Удмуртской Республики» за 202</w:t>
            </w:r>
            <w:r w:rsidR="00AA265A" w:rsidRPr="0065456B">
              <w:rPr>
                <w:rFonts w:ascii="Times New Roman" w:hAnsi="Times New Roman" w:cs="Times New Roman"/>
                <w:b/>
                <w:sz w:val="24"/>
                <w:szCs w:val="24"/>
              </w:rPr>
              <w:t>3</w:t>
            </w:r>
            <w:r w:rsidRPr="0065456B">
              <w:rPr>
                <w:rFonts w:ascii="Times New Roman" w:hAnsi="Times New Roman" w:cs="Times New Roman"/>
                <w:b/>
                <w:sz w:val="24"/>
                <w:szCs w:val="24"/>
              </w:rPr>
              <w:t xml:space="preserve"> год</w:t>
            </w:r>
          </w:p>
        </w:tc>
      </w:tr>
      <w:tr w:rsidR="00061248" w:rsidRPr="00902CB6" w14:paraId="495EBAAE" w14:textId="77777777" w:rsidTr="00061248">
        <w:trPr>
          <w:trHeight w:val="841"/>
        </w:trPr>
        <w:tc>
          <w:tcPr>
            <w:tcW w:w="1276" w:type="dxa"/>
            <w:tcBorders>
              <w:top w:val="single" w:sz="4" w:space="0" w:color="auto"/>
              <w:left w:val="single" w:sz="4" w:space="0" w:color="auto"/>
              <w:bottom w:val="single" w:sz="4" w:space="0" w:color="auto"/>
              <w:right w:val="single" w:sz="4" w:space="0" w:color="auto"/>
            </w:tcBorders>
          </w:tcPr>
          <w:p w14:paraId="31BBAC17" w14:textId="0CEBD286" w:rsidR="00061248" w:rsidRPr="00061248" w:rsidRDefault="00061248" w:rsidP="00061248">
            <w:pPr>
              <w:pStyle w:val="a9"/>
              <w:shd w:val="clear" w:color="auto" w:fill="FFFFFF"/>
              <w:spacing w:after="240" w:line="360" w:lineRule="auto"/>
              <w:ind w:right="-32"/>
              <w:textAlignment w:val="baseline"/>
              <w:rPr>
                <w:rFonts w:ascii="Times New Roman" w:hAnsi="Times New Roman" w:cs="Times New Roman"/>
                <w:b/>
                <w:bCs/>
                <w:sz w:val="28"/>
                <w:szCs w:val="28"/>
              </w:rPr>
            </w:pPr>
          </w:p>
        </w:tc>
        <w:tc>
          <w:tcPr>
            <w:tcW w:w="9497" w:type="dxa"/>
            <w:tcBorders>
              <w:top w:val="single" w:sz="4" w:space="0" w:color="auto"/>
              <w:left w:val="single" w:sz="4" w:space="0" w:color="auto"/>
              <w:bottom w:val="single" w:sz="4" w:space="0" w:color="auto"/>
              <w:right w:val="single" w:sz="4" w:space="0" w:color="auto"/>
            </w:tcBorders>
          </w:tcPr>
          <w:p w14:paraId="07C5C68D" w14:textId="0AC49025" w:rsidR="00061248" w:rsidRPr="00404A98" w:rsidRDefault="00061248" w:rsidP="00061248">
            <w:pPr>
              <w:shd w:val="clear" w:color="auto" w:fill="FFFFFF"/>
              <w:spacing w:after="240" w:line="360" w:lineRule="auto"/>
              <w:ind w:firstLine="459"/>
              <w:jc w:val="both"/>
              <w:textAlignment w:val="baseline"/>
              <w:rPr>
                <w:rFonts w:ascii="Times New Roman" w:hAnsi="Times New Roman" w:cs="Times New Roman"/>
                <w:bCs/>
                <w:sz w:val="24"/>
                <w:szCs w:val="24"/>
              </w:rPr>
            </w:pPr>
            <w:r w:rsidRPr="00061248">
              <w:rPr>
                <w:rFonts w:ascii="Times New Roman" w:hAnsi="Times New Roman" w:cs="Times New Roman"/>
                <w:bCs/>
                <w:sz w:val="24"/>
                <w:szCs w:val="24"/>
              </w:rPr>
              <w:t>Уважаемые депутаты и все присутствующие, вашему вниманию представляется доклад об итогах социально-экономического развития района за 2023 год.</w:t>
            </w:r>
            <w:r w:rsidRPr="00061248">
              <w:rPr>
                <w:rFonts w:ascii="Times New Roman" w:hAnsi="Times New Roman" w:cs="Times New Roman"/>
                <w:bCs/>
                <w:sz w:val="24"/>
                <w:szCs w:val="24"/>
              </w:rPr>
              <w:tab/>
            </w:r>
          </w:p>
        </w:tc>
      </w:tr>
      <w:tr w:rsidR="007C0FB9" w:rsidRPr="00902CB6" w14:paraId="11A936FD" w14:textId="77777777" w:rsidTr="00061248">
        <w:tc>
          <w:tcPr>
            <w:tcW w:w="1276" w:type="dxa"/>
            <w:tcBorders>
              <w:top w:val="single" w:sz="4" w:space="0" w:color="auto"/>
              <w:left w:val="single" w:sz="4" w:space="0" w:color="auto"/>
              <w:bottom w:val="single" w:sz="4" w:space="0" w:color="auto"/>
              <w:right w:val="single" w:sz="4" w:space="0" w:color="auto"/>
            </w:tcBorders>
          </w:tcPr>
          <w:p w14:paraId="1BF938D7" w14:textId="4E9E9BE6" w:rsidR="007C0FB9" w:rsidRPr="002D4B38" w:rsidRDefault="007C0FB9" w:rsidP="002D4B38">
            <w:pPr>
              <w:pStyle w:val="a9"/>
              <w:numPr>
                <w:ilvl w:val="0"/>
                <w:numId w:val="4"/>
              </w:numPr>
              <w:ind w:right="-32"/>
              <w:jc w:val="center"/>
              <w:rPr>
                <w:rFonts w:ascii="Times New Roman" w:hAnsi="Times New Roman" w:cs="Times New Roman"/>
                <w:b/>
                <w:bCs/>
                <w:sz w:val="28"/>
                <w:szCs w:val="28"/>
              </w:rPr>
            </w:pPr>
          </w:p>
        </w:tc>
        <w:tc>
          <w:tcPr>
            <w:tcW w:w="9497" w:type="dxa"/>
            <w:tcBorders>
              <w:top w:val="single" w:sz="4" w:space="0" w:color="auto"/>
              <w:left w:val="single" w:sz="4" w:space="0" w:color="auto"/>
              <w:bottom w:val="single" w:sz="4" w:space="0" w:color="auto"/>
              <w:right w:val="single" w:sz="4" w:space="0" w:color="auto"/>
            </w:tcBorders>
          </w:tcPr>
          <w:p w14:paraId="2CD33053"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Валовой продукт района за 2023 год составил 3167,9 млн. руб.  с ростом к показателю за 2022 года на 0,3 %. </w:t>
            </w:r>
          </w:p>
          <w:p w14:paraId="3CF1BC64" w14:textId="7744B4F1"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Сводный финансовый итог деятельности предприятий района в 2023 году – убыток в сумме 7,7 млн. руб. </w:t>
            </w:r>
          </w:p>
          <w:p w14:paraId="241340C9" w14:textId="293F57CE" w:rsidR="007C0FB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На конец декабря 2023 года суммарная кредиторская задолженность по обязательствам организаций района составила 88 млн. руб. и выросла к показателю на начало года на 0,4 млн. руб. Дебиторская задолженность к концу декабря 2023 года  составила 38,5 млн. руб. в основном в виде долгов покупателей и заказчиков с ростом к уровню начала года на 5 млн. руб. </w:t>
            </w:r>
          </w:p>
        </w:tc>
      </w:tr>
      <w:tr w:rsidR="007C0FB9" w:rsidRPr="00902CB6" w14:paraId="0F73B000" w14:textId="77777777" w:rsidTr="00061248">
        <w:tc>
          <w:tcPr>
            <w:tcW w:w="1276" w:type="dxa"/>
            <w:tcBorders>
              <w:top w:val="single" w:sz="4" w:space="0" w:color="auto"/>
              <w:left w:val="single" w:sz="4" w:space="0" w:color="auto"/>
              <w:bottom w:val="single" w:sz="4" w:space="0" w:color="auto"/>
              <w:right w:val="single" w:sz="4" w:space="0" w:color="auto"/>
            </w:tcBorders>
          </w:tcPr>
          <w:p w14:paraId="6597578E" w14:textId="35CFAD82"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543D3073" w14:textId="43065929" w:rsidR="007C0FB9" w:rsidRPr="00B54CD1" w:rsidRDefault="007C0FB9" w:rsidP="00B54CD1">
            <w:pPr>
              <w:spacing w:after="0" w:line="360" w:lineRule="auto"/>
              <w:ind w:firstLine="319"/>
              <w:jc w:val="both"/>
              <w:rPr>
                <w:rFonts w:ascii="Times New Roman" w:hAnsi="Times New Roman" w:cs="Times New Roman"/>
                <w:sz w:val="24"/>
                <w:szCs w:val="24"/>
              </w:rPr>
            </w:pPr>
            <w:r w:rsidRPr="00B54CD1">
              <w:rPr>
                <w:rFonts w:ascii="Times New Roman" w:hAnsi="Times New Roman" w:cs="Times New Roman"/>
                <w:sz w:val="24"/>
                <w:szCs w:val="24"/>
              </w:rPr>
              <w:t>Промышленность:</w:t>
            </w:r>
          </w:p>
          <w:p w14:paraId="721D76DC"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Объём отгруженных товаров собственного производства по полному кругу предприятий Красногорского района за 2023 год выполнен в объёме 2135 млн. руб. или 103,2 % в текущих ценах к уровню 2022 года. В отрасли заняты 182 человека. </w:t>
            </w:r>
            <w:proofErr w:type="gramStart"/>
            <w:r w:rsidRPr="00B54CD1">
              <w:rPr>
                <w:rFonts w:ascii="Times New Roman" w:hAnsi="Times New Roman" w:cs="Times New Roman"/>
                <w:sz w:val="24"/>
                <w:szCs w:val="24"/>
              </w:rPr>
              <w:t>За  год</w:t>
            </w:r>
            <w:proofErr w:type="gramEnd"/>
            <w:r w:rsidRPr="00B54CD1">
              <w:rPr>
                <w:rFonts w:ascii="Times New Roman" w:hAnsi="Times New Roman" w:cs="Times New Roman"/>
                <w:sz w:val="24"/>
                <w:szCs w:val="24"/>
              </w:rPr>
              <w:t xml:space="preserve"> численность занятых в отрасли увеличилось на 8 человек  за счет увеличения индивидуальных предпринимателей. </w:t>
            </w:r>
          </w:p>
          <w:p w14:paraId="4A789833" w14:textId="21DE892C" w:rsidR="007C0FB9" w:rsidRPr="00B54CD1" w:rsidRDefault="00A60B69" w:rsidP="00B54CD1">
            <w:pPr>
              <w:ind w:firstLine="319"/>
              <w:jc w:val="both"/>
              <w:rPr>
                <w:rFonts w:ascii="Times New Roman" w:hAnsi="Times New Roman" w:cs="Times New Roman"/>
                <w:sz w:val="24"/>
                <w:szCs w:val="24"/>
                <w:highlight w:val="yellow"/>
              </w:rPr>
            </w:pPr>
            <w:r w:rsidRPr="00B54CD1">
              <w:rPr>
                <w:rFonts w:ascii="Times New Roman" w:hAnsi="Times New Roman" w:cs="Times New Roman"/>
                <w:sz w:val="24"/>
                <w:szCs w:val="24"/>
              </w:rPr>
              <w:t xml:space="preserve">Обрабатывающие производства представлены пищевой и лесоперерабатывающей отраслями. Отгрузка продукции по обрабатывающим производствам составила 86,6 млн. руб. и снизилась на 19 млн. руб. – 82 % к уровню 2022 года за счет снижения переработки древесины с 83,7 млн. руб. до 74,9 </w:t>
            </w:r>
            <w:proofErr w:type="spellStart"/>
            <w:r w:rsidRPr="00B54CD1">
              <w:rPr>
                <w:rFonts w:ascii="Times New Roman" w:hAnsi="Times New Roman" w:cs="Times New Roman"/>
                <w:sz w:val="24"/>
                <w:szCs w:val="24"/>
              </w:rPr>
              <w:t>млн.руб</w:t>
            </w:r>
            <w:proofErr w:type="spellEnd"/>
            <w:r w:rsidRPr="00B54CD1">
              <w:rPr>
                <w:rFonts w:ascii="Times New Roman" w:hAnsi="Times New Roman" w:cs="Times New Roman"/>
                <w:sz w:val="24"/>
                <w:szCs w:val="24"/>
              </w:rPr>
              <w:t xml:space="preserve">., снижение изготовления веников на 7 % и производства хлеба на 45%.  </w:t>
            </w:r>
          </w:p>
        </w:tc>
      </w:tr>
      <w:tr w:rsidR="007C0FB9" w:rsidRPr="00902CB6" w14:paraId="63848113" w14:textId="77777777" w:rsidTr="00061248">
        <w:tc>
          <w:tcPr>
            <w:tcW w:w="1276" w:type="dxa"/>
            <w:tcBorders>
              <w:top w:val="single" w:sz="4" w:space="0" w:color="auto"/>
              <w:left w:val="single" w:sz="4" w:space="0" w:color="auto"/>
              <w:bottom w:val="single" w:sz="4" w:space="0" w:color="auto"/>
              <w:right w:val="single" w:sz="4" w:space="0" w:color="auto"/>
            </w:tcBorders>
          </w:tcPr>
          <w:p w14:paraId="6FC22FE8" w14:textId="7B401DBA"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6433B0D0" w14:textId="7A06BE5F" w:rsidR="007C0FB9" w:rsidRPr="00B54CD1" w:rsidRDefault="007C0FB9" w:rsidP="00B54CD1">
            <w:pPr>
              <w:pStyle w:val="a3"/>
              <w:spacing w:line="360" w:lineRule="auto"/>
              <w:ind w:firstLine="319"/>
              <w:jc w:val="both"/>
              <w:rPr>
                <w:rFonts w:ascii="Times New Roman" w:hAnsi="Times New Roman" w:cs="Times New Roman"/>
                <w:sz w:val="24"/>
                <w:szCs w:val="24"/>
              </w:rPr>
            </w:pPr>
            <w:r w:rsidRPr="00B54CD1">
              <w:rPr>
                <w:rFonts w:ascii="Times New Roman" w:hAnsi="Times New Roman" w:cs="Times New Roman"/>
                <w:sz w:val="24"/>
                <w:szCs w:val="24"/>
              </w:rPr>
              <w:t>Развитие потребительского рынка</w:t>
            </w:r>
          </w:p>
          <w:p w14:paraId="6E70F962"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Развитие потребительского рынка является важным фактором повышения уровня и качества жизни населения. </w:t>
            </w:r>
          </w:p>
          <w:p w14:paraId="72BD4709" w14:textId="6C939D53"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b/>
                <w:i/>
                <w:sz w:val="24"/>
                <w:szCs w:val="24"/>
              </w:rPr>
              <w:t>Торговля:</w:t>
            </w:r>
            <w:r w:rsidR="00B54CD1">
              <w:rPr>
                <w:rFonts w:ascii="Times New Roman" w:hAnsi="Times New Roman" w:cs="Times New Roman"/>
                <w:b/>
                <w:i/>
                <w:sz w:val="24"/>
                <w:szCs w:val="24"/>
              </w:rPr>
              <w:t xml:space="preserve"> </w:t>
            </w:r>
            <w:r w:rsidRPr="00B54CD1">
              <w:rPr>
                <w:rFonts w:ascii="Times New Roman" w:hAnsi="Times New Roman" w:cs="Times New Roman"/>
                <w:sz w:val="24"/>
                <w:szCs w:val="24"/>
              </w:rPr>
              <w:t xml:space="preserve">В сфере торговли на конец </w:t>
            </w:r>
            <w:proofErr w:type="gramStart"/>
            <w:r w:rsidRPr="00B54CD1">
              <w:rPr>
                <w:rFonts w:ascii="Times New Roman" w:hAnsi="Times New Roman" w:cs="Times New Roman"/>
                <w:sz w:val="24"/>
                <w:szCs w:val="24"/>
              </w:rPr>
              <w:t>года  функционировало</w:t>
            </w:r>
            <w:proofErr w:type="gramEnd"/>
            <w:r w:rsidRPr="00B54CD1">
              <w:rPr>
                <w:rFonts w:ascii="Times New Roman" w:hAnsi="Times New Roman" w:cs="Times New Roman"/>
                <w:sz w:val="24"/>
                <w:szCs w:val="24"/>
              </w:rPr>
              <w:t xml:space="preserve"> 80 магазинов всех форм собственности, 3 павильона. Наиболее крупные торговые сети у Красногорского районного потребительского общества – 20 магазинов, у Красногорского </w:t>
            </w:r>
            <w:proofErr w:type="spellStart"/>
            <w:r w:rsidRPr="00B54CD1">
              <w:rPr>
                <w:rFonts w:ascii="Times New Roman" w:hAnsi="Times New Roman" w:cs="Times New Roman"/>
                <w:sz w:val="24"/>
                <w:szCs w:val="24"/>
              </w:rPr>
              <w:t>почтампта</w:t>
            </w:r>
            <w:proofErr w:type="spellEnd"/>
            <w:r w:rsidRPr="00B54CD1">
              <w:rPr>
                <w:rFonts w:ascii="Times New Roman" w:hAnsi="Times New Roman" w:cs="Times New Roman"/>
                <w:sz w:val="24"/>
                <w:szCs w:val="24"/>
              </w:rPr>
              <w:t xml:space="preserve"> -10 торговых </w:t>
            </w:r>
            <w:proofErr w:type="gramStart"/>
            <w:r w:rsidRPr="00B54CD1">
              <w:rPr>
                <w:rFonts w:ascii="Times New Roman" w:hAnsi="Times New Roman" w:cs="Times New Roman"/>
                <w:sz w:val="24"/>
                <w:szCs w:val="24"/>
              </w:rPr>
              <w:t>точек,  ООО</w:t>
            </w:r>
            <w:proofErr w:type="gramEnd"/>
            <w:r w:rsidRPr="00B54CD1">
              <w:rPr>
                <w:rFonts w:ascii="Times New Roman" w:hAnsi="Times New Roman" w:cs="Times New Roman"/>
                <w:sz w:val="24"/>
                <w:szCs w:val="24"/>
              </w:rPr>
              <w:t xml:space="preserve"> «Чара» и ИП Сигова О.А.  по 4 магазина.</w:t>
            </w:r>
          </w:p>
          <w:p w14:paraId="625B17E2"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За 2023 год по Красногорскому району объем оборота розничной торговли </w:t>
            </w:r>
            <w:proofErr w:type="gramStart"/>
            <w:r w:rsidRPr="00B54CD1">
              <w:rPr>
                <w:rFonts w:ascii="Times New Roman" w:hAnsi="Times New Roman" w:cs="Times New Roman"/>
                <w:sz w:val="24"/>
                <w:szCs w:val="24"/>
              </w:rPr>
              <w:t>составил  807</w:t>
            </w:r>
            <w:proofErr w:type="gramEnd"/>
            <w:r w:rsidRPr="00B54CD1">
              <w:rPr>
                <w:rFonts w:ascii="Times New Roman" w:hAnsi="Times New Roman" w:cs="Times New Roman"/>
                <w:sz w:val="24"/>
                <w:szCs w:val="24"/>
              </w:rPr>
              <w:t xml:space="preserve">,8 млн. руб. Рост  розничного оборота к уровню 2022 года  составляет в действующих ценах 1,7%. В торговле занято 268 человек, на 17 больше, чем в 2022 году. Доля занятых в данной отрасли составляет 12 % от занятых в экономике районе. </w:t>
            </w:r>
          </w:p>
          <w:p w14:paraId="5BB01D6E"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Индекс потребительских цен в среднем за 2023 год снизился до 106 % против 115 % за 2022 год. </w:t>
            </w:r>
          </w:p>
          <w:p w14:paraId="0E65E71F"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В торговле сложилась </w:t>
            </w:r>
            <w:proofErr w:type="spellStart"/>
            <w:r w:rsidRPr="00B54CD1">
              <w:rPr>
                <w:rFonts w:ascii="Times New Roman" w:hAnsi="Times New Roman" w:cs="Times New Roman"/>
                <w:sz w:val="24"/>
                <w:szCs w:val="24"/>
              </w:rPr>
              <w:t>многоформатная</w:t>
            </w:r>
            <w:proofErr w:type="spellEnd"/>
            <w:r w:rsidRPr="00B54CD1">
              <w:rPr>
                <w:rFonts w:ascii="Times New Roman" w:hAnsi="Times New Roman" w:cs="Times New Roman"/>
                <w:sz w:val="24"/>
                <w:szCs w:val="24"/>
              </w:rPr>
              <w:t xml:space="preserve"> инфраструктура, при этом 99,2 % оборота розничной торговли приходится на организованную торговлю, порядка 0,8 % оборота </w:t>
            </w:r>
            <w:r w:rsidRPr="00B54CD1">
              <w:rPr>
                <w:rFonts w:ascii="Times New Roman" w:hAnsi="Times New Roman" w:cs="Times New Roman"/>
                <w:sz w:val="24"/>
                <w:szCs w:val="24"/>
              </w:rPr>
              <w:lastRenderedPageBreak/>
              <w:t xml:space="preserve">занимает ярмарка. </w:t>
            </w:r>
          </w:p>
          <w:p w14:paraId="766041C9"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Силами Красногорского Райпо все населенные пункты района, не имеющие торговых точек, обслуживаются специализированным автомагазином. Часть населенных пунктов обслуживаются также индивидуальным предпринимателем Сиговой О.А.</w:t>
            </w:r>
          </w:p>
          <w:p w14:paraId="65C8BEB1"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 Для контроля за </w:t>
            </w:r>
            <w:proofErr w:type="gramStart"/>
            <w:r w:rsidRPr="00B54CD1">
              <w:rPr>
                <w:rFonts w:ascii="Times New Roman" w:hAnsi="Times New Roman" w:cs="Times New Roman"/>
                <w:sz w:val="24"/>
                <w:szCs w:val="24"/>
              </w:rPr>
              <w:t>ценами  еженедельно</w:t>
            </w:r>
            <w:proofErr w:type="gramEnd"/>
            <w:r w:rsidRPr="00B54CD1">
              <w:rPr>
                <w:rFonts w:ascii="Times New Roman" w:hAnsi="Times New Roman" w:cs="Times New Roman"/>
                <w:sz w:val="24"/>
                <w:szCs w:val="24"/>
              </w:rPr>
              <w:t xml:space="preserve"> проводился мониторинг роста цен на основные продукты питания с направлением информации в Минпромторг Удмуртской Республики. Для координации работы предприятий торговли доводились нормативные документы Правительства УР, распространяются приглашения на семинары и учебы. </w:t>
            </w:r>
          </w:p>
          <w:p w14:paraId="6148841C"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В целях защиты населения от продажи некачественных товаров осуществляется защита прав потребителей по их обращениям. Всего в 2023 году </w:t>
            </w:r>
            <w:proofErr w:type="gramStart"/>
            <w:r w:rsidRPr="00B54CD1">
              <w:rPr>
                <w:rFonts w:ascii="Times New Roman" w:hAnsi="Times New Roman" w:cs="Times New Roman"/>
                <w:sz w:val="24"/>
                <w:szCs w:val="24"/>
              </w:rPr>
              <w:t>рассмотрено  3</w:t>
            </w:r>
            <w:proofErr w:type="gramEnd"/>
            <w:r w:rsidRPr="00B54CD1">
              <w:rPr>
                <w:rFonts w:ascii="Times New Roman" w:hAnsi="Times New Roman" w:cs="Times New Roman"/>
                <w:sz w:val="24"/>
                <w:szCs w:val="24"/>
              </w:rPr>
              <w:t xml:space="preserve"> обращения (2 в 2022 году), по ним даны консультации. Проведен районный конкурс «Самый грамотный потребитель».</w:t>
            </w:r>
          </w:p>
          <w:p w14:paraId="61F6C767" w14:textId="77777777" w:rsidR="00A60B69" w:rsidRPr="00B54CD1" w:rsidRDefault="00A60B69" w:rsidP="00B54CD1">
            <w:pPr>
              <w:ind w:firstLine="319"/>
              <w:jc w:val="both"/>
              <w:rPr>
                <w:rFonts w:ascii="Times New Roman" w:hAnsi="Times New Roman" w:cs="Times New Roman"/>
                <w:b/>
                <w:i/>
                <w:sz w:val="24"/>
                <w:szCs w:val="24"/>
              </w:rPr>
            </w:pPr>
            <w:r w:rsidRPr="00B54CD1">
              <w:rPr>
                <w:rFonts w:ascii="Times New Roman" w:hAnsi="Times New Roman" w:cs="Times New Roman"/>
                <w:b/>
                <w:i/>
                <w:sz w:val="24"/>
                <w:szCs w:val="24"/>
              </w:rPr>
              <w:t>Общественное питание:</w:t>
            </w:r>
          </w:p>
          <w:p w14:paraId="534CAB69"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Оборот общественного </w:t>
            </w:r>
            <w:proofErr w:type="gramStart"/>
            <w:r w:rsidRPr="00B54CD1">
              <w:rPr>
                <w:rFonts w:ascii="Times New Roman" w:hAnsi="Times New Roman" w:cs="Times New Roman"/>
                <w:sz w:val="24"/>
                <w:szCs w:val="24"/>
              </w:rPr>
              <w:t>питания  составил</w:t>
            </w:r>
            <w:proofErr w:type="gramEnd"/>
            <w:r w:rsidRPr="00B54CD1">
              <w:rPr>
                <w:rFonts w:ascii="Times New Roman" w:hAnsi="Times New Roman" w:cs="Times New Roman"/>
                <w:sz w:val="24"/>
                <w:szCs w:val="24"/>
              </w:rPr>
              <w:t xml:space="preserve"> оценочно 21,9 млн. руб. Общественное питание в 2023 году представлено в открытой сети ИП Фефиловой </w:t>
            </w:r>
            <w:proofErr w:type="spellStart"/>
            <w:r w:rsidRPr="00B54CD1">
              <w:rPr>
                <w:rFonts w:ascii="Times New Roman" w:hAnsi="Times New Roman" w:cs="Times New Roman"/>
                <w:sz w:val="24"/>
                <w:szCs w:val="24"/>
              </w:rPr>
              <w:t>Л.Н.,бар</w:t>
            </w:r>
            <w:proofErr w:type="spellEnd"/>
            <w:r w:rsidRPr="00B54CD1">
              <w:rPr>
                <w:rFonts w:ascii="Times New Roman" w:hAnsi="Times New Roman" w:cs="Times New Roman"/>
                <w:sz w:val="24"/>
                <w:szCs w:val="24"/>
              </w:rPr>
              <w:t xml:space="preserve"> у ИП Сиговой Н.И. и ИП Пономарева И.В. занимается изготовлением роллов и пиццы. Общее число посадочных мест по открытой сети составляет 212 мест. </w:t>
            </w:r>
          </w:p>
          <w:p w14:paraId="48A57EE9" w14:textId="77777777" w:rsidR="00A60B69" w:rsidRPr="00B54CD1" w:rsidRDefault="00A60B69" w:rsidP="00B54CD1">
            <w:pPr>
              <w:ind w:firstLine="319"/>
              <w:jc w:val="both"/>
              <w:rPr>
                <w:rFonts w:ascii="Times New Roman" w:hAnsi="Times New Roman" w:cs="Times New Roman"/>
                <w:b/>
                <w:i/>
                <w:sz w:val="24"/>
                <w:szCs w:val="24"/>
              </w:rPr>
            </w:pPr>
            <w:r w:rsidRPr="00B54CD1">
              <w:rPr>
                <w:rFonts w:ascii="Times New Roman" w:hAnsi="Times New Roman" w:cs="Times New Roman"/>
                <w:b/>
                <w:i/>
                <w:sz w:val="24"/>
                <w:szCs w:val="24"/>
              </w:rPr>
              <w:t>Платные услуги населению:</w:t>
            </w:r>
          </w:p>
          <w:p w14:paraId="10027F8C"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Платные услуги населению выполнены в сумме 38,99 млн. руб. Снижены объемы платных медицинских </w:t>
            </w:r>
            <w:proofErr w:type="gramStart"/>
            <w:r w:rsidRPr="00B54CD1">
              <w:rPr>
                <w:rFonts w:ascii="Times New Roman" w:hAnsi="Times New Roman" w:cs="Times New Roman"/>
                <w:sz w:val="24"/>
                <w:szCs w:val="24"/>
              </w:rPr>
              <w:t>услуг,  по</w:t>
            </w:r>
            <w:proofErr w:type="gramEnd"/>
            <w:r w:rsidRPr="00B54CD1">
              <w:rPr>
                <w:rFonts w:ascii="Times New Roman" w:hAnsi="Times New Roman" w:cs="Times New Roman"/>
                <w:sz w:val="24"/>
                <w:szCs w:val="24"/>
              </w:rPr>
              <w:t xml:space="preserve"> всем остальным видам платных услуг наблюдается  рост объемов к уровню 2022 года.  </w:t>
            </w:r>
          </w:p>
          <w:p w14:paraId="290C9A34" w14:textId="7607645F" w:rsidR="007C0FB9" w:rsidRPr="00B54CD1" w:rsidRDefault="00A60B69" w:rsidP="00B54CD1">
            <w:pPr>
              <w:ind w:firstLine="319"/>
              <w:jc w:val="both"/>
              <w:rPr>
                <w:rFonts w:ascii="Times New Roman" w:hAnsi="Times New Roman" w:cs="Times New Roman"/>
                <w:sz w:val="24"/>
                <w:szCs w:val="24"/>
                <w:highlight w:val="yellow"/>
              </w:rPr>
            </w:pPr>
            <w:proofErr w:type="gramStart"/>
            <w:r w:rsidRPr="00B54CD1">
              <w:rPr>
                <w:rFonts w:ascii="Times New Roman" w:hAnsi="Times New Roman" w:cs="Times New Roman"/>
                <w:sz w:val="24"/>
                <w:szCs w:val="24"/>
              </w:rPr>
              <w:t>Объем  бытовых</w:t>
            </w:r>
            <w:proofErr w:type="gramEnd"/>
            <w:r w:rsidRPr="00B54CD1">
              <w:rPr>
                <w:rFonts w:ascii="Times New Roman" w:hAnsi="Times New Roman" w:cs="Times New Roman"/>
                <w:sz w:val="24"/>
                <w:szCs w:val="24"/>
              </w:rPr>
              <w:t xml:space="preserve"> услуг населению района предпринимателями составил за 2023 год 1,3 млн. руб. с снижением к уровню 2022 года на 20 % .   Всего в бытовом обслуживании работает 17 человек (3 парикмахерские, 4 станции ремонта автомобилей и шиномонтаж, 2 фотографа, 1 мастерская по пошиву и ремонту одежды, 2 косметические услуги,1 ритуальные услуги). </w:t>
            </w:r>
          </w:p>
        </w:tc>
      </w:tr>
      <w:tr w:rsidR="007C0FB9" w:rsidRPr="00902CB6" w14:paraId="798578CC" w14:textId="77777777" w:rsidTr="00061248">
        <w:tc>
          <w:tcPr>
            <w:tcW w:w="1276" w:type="dxa"/>
            <w:tcBorders>
              <w:top w:val="single" w:sz="4" w:space="0" w:color="auto"/>
              <w:left w:val="single" w:sz="4" w:space="0" w:color="auto"/>
              <w:bottom w:val="single" w:sz="4" w:space="0" w:color="auto"/>
              <w:right w:val="single" w:sz="4" w:space="0" w:color="auto"/>
            </w:tcBorders>
          </w:tcPr>
          <w:p w14:paraId="3B1B3714" w14:textId="65C1700A"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6D589AFA" w14:textId="07B4B89E" w:rsidR="007C0FB9" w:rsidRPr="00B54CD1" w:rsidRDefault="007C0FB9" w:rsidP="00B54CD1">
            <w:pPr>
              <w:spacing w:after="0" w:line="360" w:lineRule="auto"/>
              <w:ind w:firstLine="319"/>
              <w:jc w:val="both"/>
              <w:rPr>
                <w:rFonts w:ascii="Times New Roman" w:hAnsi="Times New Roman" w:cs="Times New Roman"/>
                <w:sz w:val="24"/>
                <w:szCs w:val="24"/>
              </w:rPr>
            </w:pPr>
            <w:r w:rsidRPr="00B54CD1">
              <w:rPr>
                <w:rFonts w:ascii="Times New Roman" w:hAnsi="Times New Roman" w:cs="Times New Roman"/>
                <w:sz w:val="24"/>
                <w:szCs w:val="24"/>
              </w:rPr>
              <w:t>Развитие малого и среднего предпринимательства</w:t>
            </w:r>
          </w:p>
          <w:p w14:paraId="25A16CB4"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На 1 января 2024 года в районе насчитывалось 143 индивидуальных предпринимателей и 23 малых предприятия. За </w:t>
            </w:r>
            <w:proofErr w:type="gramStart"/>
            <w:r w:rsidRPr="00B54CD1">
              <w:rPr>
                <w:rFonts w:ascii="Times New Roman" w:hAnsi="Times New Roman" w:cs="Times New Roman"/>
                <w:sz w:val="24"/>
                <w:szCs w:val="24"/>
              </w:rPr>
              <w:t>год  число</w:t>
            </w:r>
            <w:proofErr w:type="gramEnd"/>
            <w:r w:rsidRPr="00B54CD1">
              <w:rPr>
                <w:rFonts w:ascii="Times New Roman" w:hAnsi="Times New Roman" w:cs="Times New Roman"/>
                <w:sz w:val="24"/>
                <w:szCs w:val="24"/>
              </w:rPr>
              <w:t xml:space="preserve"> предпринимателей выросло на 35 человек, число предприятий осталось на уровне 2022 года. На малых предприятиях среднесписочная численность занятых составила 395 человек (428 чел. в 2022 году). Общее количество занятых в малом предпринимательстве составляет 746 человек или 33 процента от занятых в экономике района. </w:t>
            </w:r>
          </w:p>
          <w:tbl>
            <w:tblPr>
              <w:tblStyle w:val="a4"/>
              <w:tblW w:w="0" w:type="auto"/>
              <w:tblLayout w:type="fixed"/>
              <w:tblLook w:val="04A0" w:firstRow="1" w:lastRow="0" w:firstColumn="1" w:lastColumn="0" w:noHBand="0" w:noVBand="1"/>
            </w:tblPr>
            <w:tblGrid>
              <w:gridCol w:w="2392"/>
              <w:gridCol w:w="2393"/>
              <w:gridCol w:w="2393"/>
              <w:gridCol w:w="2393"/>
            </w:tblGrid>
            <w:tr w:rsidR="00A60B69" w:rsidRPr="00B54CD1" w14:paraId="23C0B28B"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3CD3F694"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AA766A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319FB2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6C58D0B"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46A46FB"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328E464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72AEC16"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4AFB6B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402A46A"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259081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C31E82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1A4A36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41E2BF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48A8D3D"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6484492"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3C985DA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C4CCC5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9472FA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AFC90B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222C8432"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D7B868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6E5D69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A674DD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82297F6"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2E515C91"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0D8451D"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3E01FE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835E8B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72DACF6"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49BCDD1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259029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BC6160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946FD74"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3763ADB"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E7AC1DB"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D7AAD0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64C87B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0FF245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722D60F"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73CDD45"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66BE88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4C4EB3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181A60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5CC3C9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C141DE3"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5018DC3"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7A848A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DF9290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AA8E2DC"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E4418B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ACB72F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A0758D6"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6E7C636"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4ABCF80"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1B009C5"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575460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F0C45B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4DA9E9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204153F"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08F095B0"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973BC6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80ED21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B9DC78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EFCF28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2E6AF397"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10AB2B5A"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1AAC7D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FC0E954"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6C4292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00316C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580FB37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D6473E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1BF746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8E18DA0"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22A262A2"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18DC07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61D457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BFF7EF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3B78627"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5877495"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AAE99D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751E29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B6FA2BD"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4C2F03F"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D93BCDE"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8904DD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3074FE0"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A90409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B0B5A4A"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3FCFCD3"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7C197B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8E7410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AB727D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F809C68"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7DBE0A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B7C099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0889EA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43B3A5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F3B0FDA"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1EEA106C"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79466B4A"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D8EE30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DA95C9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551D1CA"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B1FC48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1484B124"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18C648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1F88C1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72254E5"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8DDE080"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CC3929D"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5DC589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13F849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CCEE96D"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72ED47F"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52FA698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BAFA13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BC8526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F0F409E"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52856CA"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A9B09F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8D93B6A"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0C93BA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3036AE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0743625A"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796526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CE54F0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414BBA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A7074F3"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2DB40FC"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3F20C287"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6D398D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E9B949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19F99C8"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4C7BB3AB"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058C74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8E1F6C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FC570D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4877AB8"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032D95C6"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0A8844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BE6A95A"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AFB9F3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217B954"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0790D01"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6D780A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46E871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F407B3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7C30A91"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260D52DC"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EF4BF46"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E5AA71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6C8DBD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2A6DA31"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0EB18DD"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830793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6A7352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7AE206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E1D30EE"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18811DF3"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625C09D"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15AF0E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8D955D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4BE02E0"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37E552DF"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C66AD33"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A0F40A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6308A0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F2B36E1"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74054C78"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73A8F5A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3E5BE52"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FC32CE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D9F5178"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EFCFF3A"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0A539CAC"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4AE1660"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59D3AF0"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BEAEFC3"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40A37E30"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2AD849C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693653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F9E7D2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E33B495"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5917385F"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5B2CCAE8"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0710D75"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C1E1FE9"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ABB28C0"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04174BB"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6ADA808E"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B82C4F1"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2CA270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048B480" w14:textId="77777777" w:rsidR="00A60B69" w:rsidRPr="00B54CD1" w:rsidRDefault="00A60B69" w:rsidP="00B54CD1">
                  <w:pPr>
                    <w:ind w:firstLine="319"/>
                    <w:jc w:val="both"/>
                    <w:rPr>
                      <w:rFonts w:ascii="Times New Roman" w:hAnsi="Times New Roman" w:cs="Times New Roman"/>
                      <w:vanish/>
                      <w:sz w:val="24"/>
                      <w:szCs w:val="24"/>
                    </w:rPr>
                  </w:pPr>
                </w:p>
              </w:tc>
            </w:tr>
            <w:tr w:rsidR="00A60B69" w:rsidRPr="00B54CD1" w14:paraId="6C5C6B11" w14:textId="77777777" w:rsidTr="006A7816">
              <w:trPr>
                <w:hidden/>
              </w:trPr>
              <w:tc>
                <w:tcPr>
                  <w:tcW w:w="2392" w:type="dxa"/>
                  <w:tcBorders>
                    <w:top w:val="single" w:sz="4" w:space="0" w:color="auto"/>
                    <w:left w:val="single" w:sz="4" w:space="0" w:color="auto"/>
                    <w:bottom w:val="single" w:sz="4" w:space="0" w:color="auto"/>
                    <w:right w:val="single" w:sz="4" w:space="0" w:color="auto"/>
                  </w:tcBorders>
                  <w:shd w:val="clear" w:color="auto" w:fill="auto"/>
                </w:tcPr>
                <w:p w14:paraId="4A2808CB"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CE62BEF"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5306803" w14:textId="77777777" w:rsidR="00A60B69" w:rsidRPr="00B54CD1" w:rsidRDefault="00A60B69" w:rsidP="00B54CD1">
                  <w:pPr>
                    <w:ind w:firstLine="319"/>
                    <w:jc w:val="both"/>
                    <w:rPr>
                      <w:rFonts w:ascii="Times New Roman" w:hAnsi="Times New Roman" w:cs="Times New Roman"/>
                      <w:vanish/>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D12FC0D" w14:textId="77777777" w:rsidR="00A60B69" w:rsidRPr="00B54CD1" w:rsidRDefault="00A60B69" w:rsidP="00B54CD1">
                  <w:pPr>
                    <w:ind w:firstLine="319"/>
                    <w:jc w:val="both"/>
                    <w:rPr>
                      <w:rFonts w:ascii="Times New Roman" w:hAnsi="Times New Roman" w:cs="Times New Roman"/>
                      <w:vanish/>
                      <w:sz w:val="24"/>
                      <w:szCs w:val="24"/>
                    </w:rPr>
                  </w:pPr>
                </w:p>
              </w:tc>
            </w:tr>
          </w:tbl>
          <w:p w14:paraId="2480BAA8" w14:textId="067FB85F" w:rsidR="007C0FB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Всеми организациями малого предпринимательства произведено продукции, выполнено работ и услуг на </w:t>
            </w:r>
            <w:proofErr w:type="gramStart"/>
            <w:r w:rsidRPr="00B54CD1">
              <w:rPr>
                <w:rFonts w:ascii="Times New Roman" w:hAnsi="Times New Roman" w:cs="Times New Roman"/>
                <w:sz w:val="24"/>
                <w:szCs w:val="24"/>
              </w:rPr>
              <w:t>1402  млн.</w:t>
            </w:r>
            <w:proofErr w:type="gramEnd"/>
            <w:r w:rsidRPr="00B54CD1">
              <w:rPr>
                <w:rFonts w:ascii="Times New Roman" w:hAnsi="Times New Roman" w:cs="Times New Roman"/>
                <w:sz w:val="24"/>
                <w:szCs w:val="24"/>
              </w:rPr>
              <w:t xml:space="preserve"> руб. </w:t>
            </w:r>
            <w:r w:rsidR="007C0FB9" w:rsidRPr="00B54CD1">
              <w:rPr>
                <w:rFonts w:ascii="Times New Roman" w:hAnsi="Times New Roman" w:cs="Times New Roman"/>
                <w:sz w:val="24"/>
                <w:szCs w:val="24"/>
              </w:rPr>
              <w:t xml:space="preserve"> </w:t>
            </w:r>
          </w:p>
        </w:tc>
      </w:tr>
      <w:tr w:rsidR="007C0FB9" w:rsidRPr="00902CB6" w14:paraId="057418EB" w14:textId="77777777" w:rsidTr="00061248">
        <w:tc>
          <w:tcPr>
            <w:tcW w:w="1276" w:type="dxa"/>
            <w:tcBorders>
              <w:top w:val="single" w:sz="4" w:space="0" w:color="auto"/>
              <w:left w:val="single" w:sz="4" w:space="0" w:color="auto"/>
              <w:bottom w:val="single" w:sz="4" w:space="0" w:color="auto"/>
              <w:right w:val="single" w:sz="4" w:space="0" w:color="auto"/>
            </w:tcBorders>
          </w:tcPr>
          <w:p w14:paraId="4FB7A75F" w14:textId="48F4190F"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10782C0A" w14:textId="1E1CBE27" w:rsidR="007C0FB9" w:rsidRPr="00B54CD1" w:rsidRDefault="007C0FB9" w:rsidP="00B54CD1">
            <w:pPr>
              <w:spacing w:after="0" w:line="360" w:lineRule="auto"/>
              <w:ind w:firstLine="319"/>
              <w:jc w:val="both"/>
              <w:rPr>
                <w:rFonts w:ascii="Times New Roman" w:hAnsi="Times New Roman" w:cs="Times New Roman"/>
                <w:sz w:val="24"/>
                <w:szCs w:val="24"/>
              </w:rPr>
            </w:pPr>
            <w:r w:rsidRPr="00B54CD1">
              <w:rPr>
                <w:rFonts w:ascii="Times New Roman" w:hAnsi="Times New Roman" w:cs="Times New Roman"/>
                <w:sz w:val="24"/>
                <w:szCs w:val="24"/>
              </w:rPr>
              <w:t>Доходы населения:</w:t>
            </w:r>
          </w:p>
          <w:p w14:paraId="122B42FD" w14:textId="61BB1BEA"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Средняя заработная плата одного работника по крупным и средним предприятиям района составила за 2023 год 40072 рублей с ростом к 2022 году на 13 %.  Средний размер пенсии сложился в </w:t>
            </w:r>
            <w:proofErr w:type="gramStart"/>
            <w:r w:rsidRPr="00B54CD1">
              <w:rPr>
                <w:rFonts w:ascii="Times New Roman" w:hAnsi="Times New Roman" w:cs="Times New Roman"/>
                <w:sz w:val="24"/>
                <w:szCs w:val="24"/>
              </w:rPr>
              <w:t>сумме  18898</w:t>
            </w:r>
            <w:proofErr w:type="gramEnd"/>
            <w:r w:rsidRPr="00B54CD1">
              <w:rPr>
                <w:rFonts w:ascii="Times New Roman" w:hAnsi="Times New Roman" w:cs="Times New Roman"/>
                <w:sz w:val="24"/>
                <w:szCs w:val="24"/>
              </w:rPr>
              <w:t>,5 рублей с росто</w:t>
            </w:r>
            <w:r w:rsidR="00D51688">
              <w:rPr>
                <w:rFonts w:ascii="Times New Roman" w:hAnsi="Times New Roman" w:cs="Times New Roman"/>
                <w:sz w:val="24"/>
                <w:szCs w:val="24"/>
              </w:rPr>
              <w:t>м</w:t>
            </w:r>
            <w:r w:rsidRPr="00B54CD1">
              <w:rPr>
                <w:rFonts w:ascii="Times New Roman" w:hAnsi="Times New Roman" w:cs="Times New Roman"/>
                <w:sz w:val="24"/>
                <w:szCs w:val="24"/>
              </w:rPr>
              <w:t xml:space="preserve"> к 2022 году на 7 %.</w:t>
            </w:r>
          </w:p>
          <w:p w14:paraId="20B5A9BF" w14:textId="77777777" w:rsidR="00A60B69" w:rsidRPr="00B54CD1" w:rsidRDefault="00A60B69"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Заработная плата в сельском хозяйстве составила 31395 рублей, в промышленности 34 тыс. руб., в торговле 45 тыс. руб. В образовании, здравоохранении, культуре заработная </w:t>
            </w:r>
            <w:r w:rsidRPr="00B54CD1">
              <w:rPr>
                <w:rFonts w:ascii="Times New Roman" w:hAnsi="Times New Roman" w:cs="Times New Roman"/>
                <w:sz w:val="24"/>
                <w:szCs w:val="24"/>
              </w:rPr>
              <w:lastRenderedPageBreak/>
              <w:t>плата составляет 32-36 тыс. рублей. Выше среднего по району уровень заработной платы в нефтедобыче, финансовой сфере, управлении, энергетике.</w:t>
            </w:r>
          </w:p>
          <w:p w14:paraId="6D3E2DE8" w14:textId="14A28E05" w:rsidR="007C0FB9" w:rsidRPr="00B54CD1" w:rsidRDefault="00A60B69" w:rsidP="00B54CD1">
            <w:pPr>
              <w:ind w:firstLine="319"/>
              <w:jc w:val="both"/>
              <w:rPr>
                <w:rFonts w:ascii="Times New Roman" w:hAnsi="Times New Roman" w:cs="Times New Roman"/>
                <w:sz w:val="24"/>
                <w:szCs w:val="24"/>
                <w:highlight w:val="yellow"/>
              </w:rPr>
            </w:pPr>
            <w:r w:rsidRPr="00B54CD1">
              <w:rPr>
                <w:rFonts w:ascii="Times New Roman" w:hAnsi="Times New Roman" w:cs="Times New Roman"/>
                <w:sz w:val="24"/>
                <w:szCs w:val="24"/>
              </w:rPr>
              <w:t xml:space="preserve">Все доходы населения, включая заработную плату, пенсии, пособия (без работающих за пределами района) за 2023 год составили по району 1854 млн. рублей, или 20370,8 рублей в среднем на одного человека в месяц. </w:t>
            </w:r>
          </w:p>
        </w:tc>
      </w:tr>
      <w:tr w:rsidR="007C0FB9" w:rsidRPr="00902CB6" w14:paraId="4BC293E7" w14:textId="77777777" w:rsidTr="00061248">
        <w:trPr>
          <w:trHeight w:val="1117"/>
        </w:trPr>
        <w:tc>
          <w:tcPr>
            <w:tcW w:w="1276" w:type="dxa"/>
            <w:tcBorders>
              <w:top w:val="single" w:sz="4" w:space="0" w:color="auto"/>
              <w:left w:val="single" w:sz="4" w:space="0" w:color="auto"/>
              <w:bottom w:val="single" w:sz="4" w:space="0" w:color="auto"/>
              <w:right w:val="single" w:sz="4" w:space="0" w:color="auto"/>
            </w:tcBorders>
          </w:tcPr>
          <w:p w14:paraId="425BACB8" w14:textId="57721DBA"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51EC97C2" w14:textId="539CD31C" w:rsidR="007C0FB9" w:rsidRPr="00B54CD1" w:rsidRDefault="007C0FB9" w:rsidP="00B54CD1">
            <w:pPr>
              <w:spacing w:after="0" w:line="360" w:lineRule="auto"/>
              <w:ind w:firstLine="319"/>
              <w:jc w:val="both"/>
              <w:rPr>
                <w:rFonts w:ascii="Times New Roman" w:hAnsi="Times New Roman" w:cs="Times New Roman"/>
                <w:sz w:val="24"/>
                <w:szCs w:val="24"/>
              </w:rPr>
            </w:pPr>
            <w:r w:rsidRPr="00B54CD1">
              <w:rPr>
                <w:rFonts w:ascii="Times New Roman" w:hAnsi="Times New Roman" w:cs="Times New Roman"/>
                <w:sz w:val="24"/>
                <w:szCs w:val="24"/>
              </w:rPr>
              <w:t>Трудовые ресурсы</w:t>
            </w:r>
          </w:p>
          <w:p w14:paraId="2F82939E" w14:textId="77777777" w:rsidR="00B54CD1" w:rsidRPr="00B54CD1" w:rsidRDefault="00B54CD1"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Общая численность занятых на предприятиях, в организациях </w:t>
            </w:r>
            <w:proofErr w:type="gramStart"/>
            <w:r w:rsidRPr="00B54CD1">
              <w:rPr>
                <w:rFonts w:ascii="Times New Roman" w:hAnsi="Times New Roman" w:cs="Times New Roman"/>
                <w:sz w:val="24"/>
                <w:szCs w:val="24"/>
              </w:rPr>
              <w:t>района  составила</w:t>
            </w:r>
            <w:proofErr w:type="gramEnd"/>
            <w:r w:rsidRPr="00B54CD1">
              <w:rPr>
                <w:rFonts w:ascii="Times New Roman" w:hAnsi="Times New Roman" w:cs="Times New Roman"/>
                <w:sz w:val="24"/>
                <w:szCs w:val="24"/>
              </w:rPr>
              <w:t xml:space="preserve"> 2229 человек снижение к уровню 2022 года на 2%. Кроме занятых в районе, за пределами района трудятся </w:t>
            </w:r>
            <w:proofErr w:type="gramStart"/>
            <w:r w:rsidRPr="00B54CD1">
              <w:rPr>
                <w:rFonts w:ascii="Times New Roman" w:hAnsi="Times New Roman" w:cs="Times New Roman"/>
                <w:sz w:val="24"/>
                <w:szCs w:val="24"/>
              </w:rPr>
              <w:t>порядка  500</w:t>
            </w:r>
            <w:proofErr w:type="gramEnd"/>
            <w:r w:rsidRPr="00B54CD1">
              <w:rPr>
                <w:rFonts w:ascii="Times New Roman" w:hAnsi="Times New Roman" w:cs="Times New Roman"/>
                <w:sz w:val="24"/>
                <w:szCs w:val="24"/>
              </w:rPr>
              <w:t xml:space="preserve"> человек. </w:t>
            </w:r>
          </w:p>
          <w:p w14:paraId="3F65F26F" w14:textId="77777777" w:rsidR="00B54CD1" w:rsidRPr="00B54CD1" w:rsidRDefault="00B54CD1"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На конец 2023 года численность официально зарегистрированных безработных составила </w:t>
            </w:r>
            <w:proofErr w:type="gramStart"/>
            <w:r w:rsidRPr="00B54CD1">
              <w:rPr>
                <w:rFonts w:ascii="Times New Roman" w:hAnsi="Times New Roman" w:cs="Times New Roman"/>
                <w:sz w:val="24"/>
                <w:szCs w:val="24"/>
              </w:rPr>
              <w:t>51  человек</w:t>
            </w:r>
            <w:proofErr w:type="gramEnd"/>
            <w:r w:rsidRPr="00B54CD1">
              <w:rPr>
                <w:rFonts w:ascii="Times New Roman" w:hAnsi="Times New Roman" w:cs="Times New Roman"/>
                <w:sz w:val="24"/>
                <w:szCs w:val="24"/>
              </w:rPr>
              <w:t xml:space="preserve">, в том числе по сокращению штатов  принято на учет и признано безработными 2 человека. По отношению к 2022 году численность безработных снизилась на 32 человека. Уровень регистрируемой безработицы составил 1,4 % от трудоспособного населения </w:t>
            </w:r>
            <w:proofErr w:type="gramStart"/>
            <w:r w:rsidRPr="00B54CD1">
              <w:rPr>
                <w:rFonts w:ascii="Times New Roman" w:hAnsi="Times New Roman" w:cs="Times New Roman"/>
                <w:sz w:val="24"/>
                <w:szCs w:val="24"/>
              </w:rPr>
              <w:t>района  против</w:t>
            </w:r>
            <w:proofErr w:type="gramEnd"/>
            <w:r w:rsidRPr="00B54CD1">
              <w:rPr>
                <w:rFonts w:ascii="Times New Roman" w:hAnsi="Times New Roman" w:cs="Times New Roman"/>
                <w:sz w:val="24"/>
                <w:szCs w:val="24"/>
              </w:rPr>
              <w:t xml:space="preserve"> 2,1 % в 2022 году. В </w:t>
            </w:r>
            <w:proofErr w:type="gramStart"/>
            <w:r w:rsidRPr="00B54CD1">
              <w:rPr>
                <w:rFonts w:ascii="Times New Roman" w:hAnsi="Times New Roman" w:cs="Times New Roman"/>
                <w:sz w:val="24"/>
                <w:szCs w:val="24"/>
              </w:rPr>
              <w:t>течение  года</w:t>
            </w:r>
            <w:proofErr w:type="gramEnd"/>
            <w:r w:rsidRPr="00B54CD1">
              <w:rPr>
                <w:rFonts w:ascii="Times New Roman" w:hAnsi="Times New Roman" w:cs="Times New Roman"/>
                <w:sz w:val="24"/>
                <w:szCs w:val="24"/>
              </w:rPr>
              <w:t xml:space="preserve"> осуществлялась активная политика занятости ищущих работу граждан. Всего за 2023 год обратилось за содействием в поиске подходящей работы 220 человек, через Центр занятости населения нашли работу 142 человека. </w:t>
            </w:r>
          </w:p>
          <w:p w14:paraId="45126497" w14:textId="77777777" w:rsidR="00B54CD1" w:rsidRPr="00B54CD1" w:rsidRDefault="00B54CD1"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Для трудоустройства, 8 человек прошли профессиональное обучение. В общественных работах приняли участие </w:t>
            </w:r>
            <w:proofErr w:type="gramStart"/>
            <w:r w:rsidRPr="00B54CD1">
              <w:rPr>
                <w:rFonts w:ascii="Times New Roman" w:hAnsi="Times New Roman" w:cs="Times New Roman"/>
                <w:sz w:val="24"/>
                <w:szCs w:val="24"/>
              </w:rPr>
              <w:t>36  человек</w:t>
            </w:r>
            <w:proofErr w:type="gramEnd"/>
            <w:r w:rsidRPr="00B54CD1">
              <w:rPr>
                <w:rFonts w:ascii="Times New Roman" w:hAnsi="Times New Roman" w:cs="Times New Roman"/>
                <w:sz w:val="24"/>
                <w:szCs w:val="24"/>
              </w:rPr>
              <w:t xml:space="preserve">, 7 человек из социально незащищенных групп работали на временных работах,  10 человек выведены на самозанятость, трудоустроен 1 инвалид на квотируемые места и 1 человек досрочно выведены на пенсию. </w:t>
            </w:r>
          </w:p>
          <w:p w14:paraId="590C666F" w14:textId="3B2F12E2" w:rsidR="007C0FB9" w:rsidRPr="00B54CD1" w:rsidRDefault="00B54CD1" w:rsidP="00B54CD1">
            <w:pPr>
              <w:ind w:firstLine="319"/>
              <w:jc w:val="both"/>
              <w:rPr>
                <w:rFonts w:ascii="Times New Roman" w:hAnsi="Times New Roman" w:cs="Times New Roman"/>
                <w:sz w:val="24"/>
                <w:szCs w:val="24"/>
                <w:highlight w:val="yellow"/>
              </w:rPr>
            </w:pPr>
            <w:r w:rsidRPr="00B54CD1">
              <w:rPr>
                <w:rFonts w:ascii="Times New Roman" w:hAnsi="Times New Roman" w:cs="Times New Roman"/>
                <w:sz w:val="24"/>
                <w:szCs w:val="24"/>
              </w:rPr>
              <w:t>С помощью Службы занятости населения осуществлено временное трудоустройство 42 подростка от 14 до 18 лет (31 в 2022 году).</w:t>
            </w:r>
          </w:p>
        </w:tc>
      </w:tr>
      <w:tr w:rsidR="007C0FB9" w:rsidRPr="00902CB6" w14:paraId="7C0315D5" w14:textId="77777777" w:rsidTr="00061248">
        <w:trPr>
          <w:trHeight w:val="2659"/>
        </w:trPr>
        <w:tc>
          <w:tcPr>
            <w:tcW w:w="1276" w:type="dxa"/>
            <w:tcBorders>
              <w:top w:val="single" w:sz="4" w:space="0" w:color="auto"/>
              <w:left w:val="single" w:sz="4" w:space="0" w:color="auto"/>
              <w:bottom w:val="single" w:sz="4" w:space="0" w:color="auto"/>
              <w:right w:val="single" w:sz="4" w:space="0" w:color="auto"/>
            </w:tcBorders>
          </w:tcPr>
          <w:p w14:paraId="121F926B" w14:textId="4FEB5B23" w:rsidR="007C0FB9" w:rsidRPr="002D4B38" w:rsidRDefault="007C0FB9" w:rsidP="002D4B38">
            <w:pPr>
              <w:pStyle w:val="a9"/>
              <w:numPr>
                <w:ilvl w:val="0"/>
                <w:numId w:val="4"/>
              </w:numPr>
              <w:spacing w:after="0" w:line="360" w:lineRule="auto"/>
              <w:ind w:right="-32"/>
              <w:jc w:val="center"/>
              <w:rPr>
                <w:rFonts w:ascii="Times New Roman" w:hAnsi="Times New Roman" w:cs="Times New Roman"/>
                <w:b/>
                <w:sz w:val="28"/>
                <w:szCs w:val="28"/>
              </w:rPr>
            </w:pPr>
          </w:p>
        </w:tc>
        <w:tc>
          <w:tcPr>
            <w:tcW w:w="9497" w:type="dxa"/>
            <w:tcBorders>
              <w:top w:val="single" w:sz="4" w:space="0" w:color="auto"/>
              <w:left w:val="single" w:sz="4" w:space="0" w:color="auto"/>
              <w:bottom w:val="single" w:sz="4" w:space="0" w:color="auto"/>
              <w:right w:val="single" w:sz="4" w:space="0" w:color="auto"/>
            </w:tcBorders>
          </w:tcPr>
          <w:p w14:paraId="2F0F60D8" w14:textId="7C93E500" w:rsidR="007C0FB9" w:rsidRPr="00B54CD1" w:rsidRDefault="00B54CD1" w:rsidP="00B54CD1">
            <w:pPr>
              <w:ind w:firstLine="319"/>
              <w:jc w:val="both"/>
              <w:rPr>
                <w:rFonts w:ascii="Times New Roman" w:hAnsi="Times New Roman" w:cs="Times New Roman"/>
                <w:sz w:val="24"/>
                <w:szCs w:val="24"/>
              </w:rPr>
            </w:pPr>
            <w:r w:rsidRPr="00B54CD1">
              <w:rPr>
                <w:rFonts w:ascii="Times New Roman" w:hAnsi="Times New Roman" w:cs="Times New Roman"/>
                <w:sz w:val="24"/>
                <w:szCs w:val="24"/>
              </w:rPr>
              <w:t xml:space="preserve">В области тарифного регулирования осуществлялось письменное согласование предлагаемых к утверждению на уровне УР тарифов по </w:t>
            </w:r>
            <w:proofErr w:type="gramStart"/>
            <w:r w:rsidRPr="00B54CD1">
              <w:rPr>
                <w:rFonts w:ascii="Times New Roman" w:hAnsi="Times New Roman" w:cs="Times New Roman"/>
                <w:sz w:val="24"/>
                <w:szCs w:val="24"/>
              </w:rPr>
              <w:t>теплоснабжению,  водоснабжению</w:t>
            </w:r>
            <w:proofErr w:type="gramEnd"/>
            <w:r w:rsidRPr="00B54CD1">
              <w:rPr>
                <w:rFonts w:ascii="Times New Roman" w:hAnsi="Times New Roman" w:cs="Times New Roman"/>
                <w:sz w:val="24"/>
                <w:szCs w:val="24"/>
              </w:rPr>
              <w:t>, водоотведению на 2024 год по ООО «Энергия» и МУП ЖКС  в рамках предельного роста цен.  Исходя из такого ограничения, с 01.07.2024 года тарифы на тепловую энергию вырастут на 5,2%, тарифы на водоснабжение 9,6%, содержание мест общего пользования многоквартирных домов на 11%, на водоотведение на 9,6</w:t>
            </w:r>
            <w:proofErr w:type="gramStart"/>
            <w:r w:rsidRPr="00B54CD1">
              <w:rPr>
                <w:rFonts w:ascii="Times New Roman" w:hAnsi="Times New Roman" w:cs="Times New Roman"/>
                <w:sz w:val="24"/>
                <w:szCs w:val="24"/>
              </w:rPr>
              <w:t>%,  плата</w:t>
            </w:r>
            <w:proofErr w:type="gramEnd"/>
            <w:r w:rsidRPr="00B54CD1">
              <w:rPr>
                <w:rFonts w:ascii="Times New Roman" w:hAnsi="Times New Roman" w:cs="Times New Roman"/>
                <w:sz w:val="24"/>
                <w:szCs w:val="24"/>
              </w:rPr>
              <w:t xml:space="preserve"> за капитальный ремонт общего имущества в МКД 5,6%,  за электрическую энергию выросли на  8,6%, плата за наем жилых помещений – на 9,1%.  Тарифы будут действовать с 1 июля 2024 года. </w:t>
            </w:r>
          </w:p>
        </w:tc>
      </w:tr>
      <w:tr w:rsidR="007C0FB9" w:rsidRPr="00902CB6" w14:paraId="524978C8" w14:textId="77777777" w:rsidTr="00061248">
        <w:tc>
          <w:tcPr>
            <w:tcW w:w="1276" w:type="dxa"/>
            <w:tcBorders>
              <w:top w:val="single" w:sz="4" w:space="0" w:color="auto"/>
              <w:left w:val="single" w:sz="4" w:space="0" w:color="auto"/>
              <w:bottom w:val="single" w:sz="4" w:space="0" w:color="auto"/>
              <w:right w:val="single" w:sz="4" w:space="0" w:color="auto"/>
            </w:tcBorders>
          </w:tcPr>
          <w:p w14:paraId="2F50FE27" w14:textId="13141D24" w:rsidR="007C0FB9" w:rsidRPr="002D4B38" w:rsidRDefault="007C0FB9" w:rsidP="002D4B38">
            <w:pPr>
              <w:pStyle w:val="a9"/>
              <w:numPr>
                <w:ilvl w:val="0"/>
                <w:numId w:val="4"/>
              </w:numPr>
              <w:spacing w:line="360" w:lineRule="auto"/>
              <w:ind w:right="-32"/>
              <w:jc w:val="center"/>
              <w:rPr>
                <w:rFonts w:ascii="Times New Roman" w:hAnsi="Times New Roman" w:cs="Times New Roman"/>
                <w:b/>
                <w:color w:val="222222"/>
                <w:sz w:val="28"/>
                <w:szCs w:val="28"/>
              </w:rPr>
            </w:pPr>
          </w:p>
        </w:tc>
        <w:tc>
          <w:tcPr>
            <w:tcW w:w="9497" w:type="dxa"/>
            <w:tcBorders>
              <w:top w:val="single" w:sz="4" w:space="0" w:color="auto"/>
              <w:left w:val="single" w:sz="4" w:space="0" w:color="auto"/>
              <w:bottom w:val="single" w:sz="4" w:space="0" w:color="auto"/>
              <w:right w:val="single" w:sz="4" w:space="0" w:color="auto"/>
            </w:tcBorders>
          </w:tcPr>
          <w:p w14:paraId="6FEC0429" w14:textId="77777777" w:rsidR="002D4B38" w:rsidRPr="002D4B38" w:rsidRDefault="002D4B38" w:rsidP="002D4B38">
            <w:pPr>
              <w:spacing w:line="360" w:lineRule="auto"/>
              <w:ind w:firstLine="459"/>
              <w:rPr>
                <w:rFonts w:ascii="Times New Roman" w:hAnsi="Times New Roman" w:cs="Times New Roman"/>
                <w:bCs/>
                <w:sz w:val="24"/>
                <w:szCs w:val="24"/>
              </w:rPr>
            </w:pPr>
            <w:r w:rsidRPr="002D4B38">
              <w:rPr>
                <w:rFonts w:ascii="Times New Roman" w:hAnsi="Times New Roman" w:cs="Times New Roman"/>
                <w:bCs/>
                <w:sz w:val="24"/>
                <w:szCs w:val="24"/>
              </w:rPr>
              <w:t>Сельское хозяйство</w:t>
            </w:r>
          </w:p>
          <w:p w14:paraId="58ABCFA3" w14:textId="7E4AFC3F" w:rsidR="007C0FB9" w:rsidRPr="002D4B38" w:rsidRDefault="002D4B38" w:rsidP="002D4B38">
            <w:pPr>
              <w:jc w:val="both"/>
              <w:rPr>
                <w:rFonts w:ascii="Times New Roman" w:hAnsi="Times New Roman" w:cs="Times New Roman"/>
                <w:bCs/>
                <w:sz w:val="24"/>
                <w:szCs w:val="24"/>
              </w:rPr>
            </w:pPr>
            <w:r w:rsidRPr="002D4B38">
              <w:rPr>
                <w:rFonts w:ascii="Times New Roman" w:hAnsi="Times New Roman" w:cs="Times New Roman"/>
                <w:bCs/>
                <w:sz w:val="24"/>
                <w:szCs w:val="24"/>
              </w:rPr>
              <w:t>Ключевой производственной отраслью района является сельское хозяйство. От успехов и достижений сельскохозяйственного производства во многом зависит и социальное развитие села.</w:t>
            </w:r>
            <w:r>
              <w:rPr>
                <w:rFonts w:ascii="Times New Roman" w:hAnsi="Times New Roman" w:cs="Times New Roman"/>
                <w:bCs/>
                <w:sz w:val="24"/>
                <w:szCs w:val="24"/>
              </w:rPr>
              <w:t xml:space="preserve"> </w:t>
            </w:r>
            <w:r w:rsidRPr="002D4B38">
              <w:rPr>
                <w:rFonts w:ascii="Times New Roman" w:hAnsi="Times New Roman" w:cs="Times New Roman"/>
                <w:bCs/>
                <w:sz w:val="24"/>
                <w:szCs w:val="24"/>
              </w:rPr>
              <w:t xml:space="preserve">Сельское хозяйство района представляют 17 сельскохозяйственных товаропроизводителей, в том числе 9 сельскохозяйственных предприятий и 8 крестьянских (фермерских) хозяйств. Специализация в 12 хозяйствах молочная, 3 КФХ по откорму КРС, 1 КФХ по растениеводству, 1 КФХ занимается пчеловодством.      </w:t>
            </w:r>
          </w:p>
        </w:tc>
      </w:tr>
      <w:tr w:rsidR="007C0FB9" w:rsidRPr="00902CB6" w14:paraId="33BB740F" w14:textId="77777777" w:rsidTr="00061248">
        <w:tc>
          <w:tcPr>
            <w:tcW w:w="1276" w:type="dxa"/>
            <w:tcBorders>
              <w:top w:val="single" w:sz="4" w:space="0" w:color="auto"/>
              <w:left w:val="single" w:sz="4" w:space="0" w:color="auto"/>
              <w:bottom w:val="single" w:sz="4" w:space="0" w:color="auto"/>
              <w:right w:val="single" w:sz="4" w:space="0" w:color="auto"/>
            </w:tcBorders>
          </w:tcPr>
          <w:p w14:paraId="23507A4C" w14:textId="05AEB63D" w:rsidR="007C0FB9" w:rsidRPr="002D4B38" w:rsidRDefault="007C0FB9" w:rsidP="002D4B38">
            <w:pPr>
              <w:pStyle w:val="a9"/>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10C0782C" w14:textId="77777777" w:rsidR="002D4B38" w:rsidRPr="002D4B38" w:rsidRDefault="002D4B38" w:rsidP="002D4B38">
            <w:pPr>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Общие посевные площади по хозяйствам всех организационно-правовых форм составили 23678 га, снижение к 2022 году на 147 га.</w:t>
            </w:r>
          </w:p>
          <w:p w14:paraId="29797648" w14:textId="19688FF8" w:rsidR="007C0FB9" w:rsidRPr="002D4B38" w:rsidRDefault="002D4B38" w:rsidP="002D4B38">
            <w:pPr>
              <w:ind w:firstLine="708"/>
              <w:jc w:val="both"/>
              <w:rPr>
                <w:rFonts w:ascii="Times New Roman" w:hAnsi="Times New Roman" w:cs="Times New Roman"/>
                <w:bCs/>
                <w:sz w:val="24"/>
                <w:szCs w:val="24"/>
              </w:rPr>
            </w:pPr>
            <w:r w:rsidRPr="002D4B38">
              <w:rPr>
                <w:rFonts w:ascii="Times New Roman" w:hAnsi="Times New Roman" w:cs="Times New Roman"/>
                <w:bCs/>
                <w:sz w:val="24"/>
                <w:szCs w:val="24"/>
              </w:rPr>
              <w:lastRenderedPageBreak/>
              <w:t>Валовой сбор зерновых культур в весе после доработки составил 8303 тонны – 77% от урожая 2022 года при урожайности 14,59 ц/</w:t>
            </w:r>
            <w:proofErr w:type="gramStart"/>
            <w:r w:rsidRPr="002D4B38">
              <w:rPr>
                <w:rFonts w:ascii="Times New Roman" w:hAnsi="Times New Roman" w:cs="Times New Roman"/>
                <w:bCs/>
                <w:sz w:val="24"/>
                <w:szCs w:val="24"/>
              </w:rPr>
              <w:t>га .</w:t>
            </w:r>
            <w:proofErr w:type="gramEnd"/>
            <w:r w:rsidRPr="002D4B38">
              <w:rPr>
                <w:rFonts w:ascii="Times New Roman" w:hAnsi="Times New Roman" w:cs="Times New Roman"/>
                <w:bCs/>
                <w:sz w:val="24"/>
                <w:szCs w:val="24"/>
              </w:rPr>
              <w:t xml:space="preserve"> Лучших результатов по урожайности </w:t>
            </w:r>
            <w:proofErr w:type="gramStart"/>
            <w:r w:rsidRPr="002D4B38">
              <w:rPr>
                <w:rFonts w:ascii="Times New Roman" w:hAnsi="Times New Roman" w:cs="Times New Roman"/>
                <w:bCs/>
                <w:sz w:val="24"/>
                <w:szCs w:val="24"/>
              </w:rPr>
              <w:t>добились  ИП</w:t>
            </w:r>
            <w:proofErr w:type="gramEnd"/>
            <w:r w:rsidRPr="002D4B38">
              <w:rPr>
                <w:rFonts w:ascii="Times New Roman" w:hAnsi="Times New Roman" w:cs="Times New Roman"/>
                <w:bCs/>
                <w:sz w:val="24"/>
                <w:szCs w:val="24"/>
              </w:rPr>
              <w:t xml:space="preserve"> (КФХ) Чупин А.Н. - 20,4 ц/га,  ООО «Курьинское»-18,9 ц/га, ООО «Красногорское» - 17,75 ц/га.</w:t>
            </w:r>
          </w:p>
        </w:tc>
      </w:tr>
      <w:tr w:rsidR="007C0FB9" w:rsidRPr="00902CB6" w14:paraId="63294D6B" w14:textId="77777777" w:rsidTr="00061248">
        <w:tc>
          <w:tcPr>
            <w:tcW w:w="1276" w:type="dxa"/>
            <w:tcBorders>
              <w:top w:val="single" w:sz="4" w:space="0" w:color="auto"/>
              <w:left w:val="single" w:sz="4" w:space="0" w:color="auto"/>
              <w:bottom w:val="single" w:sz="4" w:space="0" w:color="auto"/>
              <w:right w:val="single" w:sz="4" w:space="0" w:color="auto"/>
            </w:tcBorders>
          </w:tcPr>
          <w:p w14:paraId="6D4C0462" w14:textId="1A91F291" w:rsidR="007C0FB9" w:rsidRPr="002D4B38" w:rsidRDefault="007C0FB9" w:rsidP="002D4B38">
            <w:pPr>
              <w:pStyle w:val="a9"/>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756FF57A" w14:textId="55205401" w:rsidR="007C0FB9" w:rsidRPr="002D4B38" w:rsidRDefault="002D4B38" w:rsidP="00B54CD1">
            <w:pPr>
              <w:ind w:firstLine="603"/>
              <w:jc w:val="both"/>
              <w:rPr>
                <w:rFonts w:ascii="Times New Roman" w:hAnsi="Times New Roman" w:cs="Times New Roman"/>
                <w:bCs/>
                <w:sz w:val="24"/>
                <w:szCs w:val="24"/>
              </w:rPr>
            </w:pPr>
            <w:r w:rsidRPr="002D4B38">
              <w:rPr>
                <w:rFonts w:ascii="Times New Roman" w:hAnsi="Times New Roman" w:cs="Times New Roman"/>
                <w:bCs/>
                <w:sz w:val="24"/>
                <w:szCs w:val="24"/>
              </w:rPr>
              <w:t xml:space="preserve">По </w:t>
            </w:r>
            <w:proofErr w:type="gramStart"/>
            <w:r w:rsidRPr="002D4B38">
              <w:rPr>
                <w:rFonts w:ascii="Times New Roman" w:hAnsi="Times New Roman" w:cs="Times New Roman"/>
                <w:bCs/>
                <w:sz w:val="24"/>
                <w:szCs w:val="24"/>
              </w:rPr>
              <w:t>итогам  2023</w:t>
            </w:r>
            <w:proofErr w:type="gramEnd"/>
            <w:r w:rsidRPr="002D4B38">
              <w:rPr>
                <w:rFonts w:ascii="Times New Roman" w:hAnsi="Times New Roman" w:cs="Times New Roman"/>
                <w:bCs/>
                <w:sz w:val="24"/>
                <w:szCs w:val="24"/>
              </w:rPr>
              <w:t xml:space="preserve"> года произведено молока 13042,2 тонны, что выше уровня 2022 года на 8% (978,3 тонны). Надой молока на 1 корову составляет 6163 кг. </w:t>
            </w:r>
            <w:proofErr w:type="spellStart"/>
            <w:r w:rsidRPr="002D4B38">
              <w:rPr>
                <w:rFonts w:ascii="Times New Roman" w:hAnsi="Times New Roman" w:cs="Times New Roman"/>
                <w:bCs/>
                <w:sz w:val="24"/>
                <w:szCs w:val="24"/>
              </w:rPr>
              <w:t>Среднесложившаяся</w:t>
            </w:r>
            <w:proofErr w:type="spellEnd"/>
            <w:r w:rsidRPr="002D4B38">
              <w:rPr>
                <w:rFonts w:ascii="Times New Roman" w:hAnsi="Times New Roman" w:cs="Times New Roman"/>
                <w:bCs/>
                <w:sz w:val="24"/>
                <w:szCs w:val="24"/>
              </w:rPr>
              <w:t xml:space="preserve"> цена реализации молока за 2023 год составила 31,3 рубля, это на 0,6 копеек ниже уровня аналогичного периода прошлого года.</w:t>
            </w:r>
          </w:p>
        </w:tc>
      </w:tr>
      <w:tr w:rsidR="007C0FB9" w:rsidRPr="00902CB6" w14:paraId="0BD19746" w14:textId="77777777" w:rsidTr="00061248">
        <w:tc>
          <w:tcPr>
            <w:tcW w:w="1276" w:type="dxa"/>
            <w:tcBorders>
              <w:top w:val="single" w:sz="4" w:space="0" w:color="auto"/>
              <w:left w:val="single" w:sz="4" w:space="0" w:color="auto"/>
              <w:bottom w:val="single" w:sz="4" w:space="0" w:color="auto"/>
              <w:right w:val="single" w:sz="4" w:space="0" w:color="auto"/>
            </w:tcBorders>
          </w:tcPr>
          <w:p w14:paraId="78EC0934" w14:textId="6C136530" w:rsidR="007C0FB9" w:rsidRPr="002D4B38" w:rsidRDefault="007C0FB9" w:rsidP="002D4B38">
            <w:pPr>
              <w:pStyle w:val="a9"/>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428BE4B4" w14:textId="2473C9EB" w:rsidR="007C0FB9" w:rsidRPr="002D4B38" w:rsidRDefault="002D4B38" w:rsidP="00B54CD1">
            <w:pPr>
              <w:ind w:firstLine="461"/>
              <w:jc w:val="both"/>
              <w:rPr>
                <w:rFonts w:ascii="Times New Roman" w:hAnsi="Times New Roman" w:cs="Times New Roman"/>
                <w:bCs/>
                <w:sz w:val="24"/>
                <w:szCs w:val="24"/>
              </w:rPr>
            </w:pPr>
            <w:r w:rsidRPr="002D4B38">
              <w:rPr>
                <w:rFonts w:ascii="Times New Roman" w:hAnsi="Times New Roman" w:cs="Times New Roman"/>
                <w:bCs/>
                <w:sz w:val="24"/>
                <w:szCs w:val="24"/>
              </w:rPr>
              <w:t>Реализовано скота за 202</w:t>
            </w:r>
            <w:r w:rsidR="00A60B69">
              <w:rPr>
                <w:rFonts w:ascii="Times New Roman" w:hAnsi="Times New Roman" w:cs="Times New Roman"/>
                <w:bCs/>
                <w:sz w:val="24"/>
                <w:szCs w:val="24"/>
              </w:rPr>
              <w:t>3</w:t>
            </w:r>
            <w:r w:rsidRPr="002D4B38">
              <w:rPr>
                <w:rFonts w:ascii="Times New Roman" w:hAnsi="Times New Roman" w:cs="Times New Roman"/>
                <w:bCs/>
                <w:sz w:val="24"/>
                <w:szCs w:val="24"/>
              </w:rPr>
              <w:t xml:space="preserve"> год на мясоперерабатывающие предприятия  555,5 тонн с ростом к 2022 году на 7,3%.</w:t>
            </w:r>
          </w:p>
        </w:tc>
      </w:tr>
      <w:tr w:rsidR="006C6330" w:rsidRPr="00902CB6" w14:paraId="559739B5" w14:textId="77777777" w:rsidTr="00061248">
        <w:tc>
          <w:tcPr>
            <w:tcW w:w="1276" w:type="dxa"/>
            <w:tcBorders>
              <w:top w:val="single" w:sz="4" w:space="0" w:color="auto"/>
              <w:left w:val="single" w:sz="4" w:space="0" w:color="auto"/>
              <w:bottom w:val="single" w:sz="4" w:space="0" w:color="auto"/>
              <w:right w:val="single" w:sz="4" w:space="0" w:color="auto"/>
            </w:tcBorders>
          </w:tcPr>
          <w:p w14:paraId="3E6BADC5" w14:textId="3F1DCB56" w:rsidR="006C6330" w:rsidRPr="002D4B38" w:rsidRDefault="006C6330" w:rsidP="002D4B38">
            <w:pPr>
              <w:pStyle w:val="a9"/>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43F62932" w14:textId="40EFC87D" w:rsidR="006C6330" w:rsidRPr="002D4B38" w:rsidRDefault="002D4B38" w:rsidP="00B54CD1">
            <w:pPr>
              <w:ind w:firstLine="461"/>
              <w:jc w:val="both"/>
              <w:rPr>
                <w:rFonts w:ascii="Times New Roman" w:hAnsi="Times New Roman" w:cs="Times New Roman"/>
                <w:bCs/>
                <w:sz w:val="24"/>
                <w:szCs w:val="24"/>
              </w:rPr>
            </w:pPr>
            <w:r w:rsidRPr="002D4B38">
              <w:rPr>
                <w:rFonts w:ascii="Times New Roman" w:hAnsi="Times New Roman" w:cs="Times New Roman"/>
                <w:bCs/>
                <w:sz w:val="24"/>
                <w:szCs w:val="24"/>
              </w:rPr>
              <w:t>Среднемесячная заработная плата по сельскохозяйственным организациям за 2023 год составила 31395 рублей, с ростом к 2022 году на 13%. Наибольшая зарплата выплачивается в ООО «</w:t>
            </w:r>
            <w:proofErr w:type="spellStart"/>
            <w:r w:rsidRPr="002D4B38">
              <w:rPr>
                <w:rFonts w:ascii="Times New Roman" w:hAnsi="Times New Roman" w:cs="Times New Roman"/>
                <w:bCs/>
                <w:sz w:val="24"/>
                <w:szCs w:val="24"/>
              </w:rPr>
              <w:t>Качкашурское</w:t>
            </w:r>
            <w:proofErr w:type="spellEnd"/>
            <w:r w:rsidRPr="002D4B38">
              <w:rPr>
                <w:rFonts w:ascii="Times New Roman" w:hAnsi="Times New Roman" w:cs="Times New Roman"/>
                <w:bCs/>
                <w:sz w:val="24"/>
                <w:szCs w:val="24"/>
              </w:rPr>
              <w:t>» (44884 руб.), ООО «Курьинское» (35875 руб.), КХ «Колос» (31869 руб.)</w:t>
            </w:r>
          </w:p>
        </w:tc>
      </w:tr>
      <w:tr w:rsidR="007C0FB9" w:rsidRPr="00902CB6" w14:paraId="2A7304EA"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0A725D6F" w14:textId="750E8778" w:rsidR="007C0FB9" w:rsidRDefault="007C0FB9"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12218188" w14:textId="483D722E" w:rsidR="007C0FB9" w:rsidRPr="002D4B38" w:rsidRDefault="00FC49DE" w:rsidP="00997784">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 xml:space="preserve">Все </w:t>
            </w:r>
            <w:r w:rsidRPr="00404A98">
              <w:rPr>
                <w:rFonts w:ascii="Times New Roman" w:hAnsi="Times New Roman" w:cs="Times New Roman"/>
                <w:bCs/>
                <w:sz w:val="24"/>
                <w:szCs w:val="24"/>
              </w:rPr>
              <w:t>территориальные отделы</w:t>
            </w:r>
            <w:r w:rsidRPr="002D4B38">
              <w:rPr>
                <w:rFonts w:ascii="Times New Roman" w:hAnsi="Times New Roman" w:cs="Times New Roman"/>
                <w:bCs/>
                <w:sz w:val="24"/>
                <w:szCs w:val="24"/>
              </w:rPr>
              <w:t xml:space="preserve"> работали по обеспечению жизнедеятельности населения своих территорий. Проводилась работа по содержанию дорог, по освещению улиц, по благоустройству и санитарной очистке территорий, отрабатывались вопросы противопожарной безопасности, предупреждения ЧС, профилактике правонарушений, следили за состоянием мест захоронений. Проводится работа с проблемными семьями, отрабатывались вопросы поиска малообеспеченных граждан, желающих выйти на самозанятость и предпринимательство.</w:t>
            </w:r>
          </w:p>
        </w:tc>
      </w:tr>
      <w:tr w:rsidR="007C0FB9" w:rsidRPr="00902CB6" w14:paraId="32621885"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56B9FB10" w14:textId="496FEFA5" w:rsidR="007C0FB9" w:rsidRPr="00CF7D5B" w:rsidRDefault="007C0FB9"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5223618C" w14:textId="28A783F9" w:rsidR="002D036B" w:rsidRPr="002D4B38" w:rsidRDefault="00FC49DE" w:rsidP="00404A98">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 xml:space="preserve">На территориях района продолжается работа по привлечению внебюджетных средств через участие в различных грантовых конкурсах. </w:t>
            </w:r>
            <w:r w:rsidR="005564EE" w:rsidRPr="002D4B38">
              <w:rPr>
                <w:rFonts w:ascii="Times New Roman" w:hAnsi="Times New Roman" w:cs="Times New Roman"/>
                <w:bCs/>
                <w:sz w:val="24"/>
                <w:szCs w:val="24"/>
              </w:rPr>
              <w:t>Общая сумма привлеченных внебюджетных  средств</w:t>
            </w:r>
            <w:r w:rsidR="00B547A3" w:rsidRPr="002D4B38">
              <w:rPr>
                <w:rFonts w:ascii="Times New Roman" w:hAnsi="Times New Roman" w:cs="Times New Roman"/>
                <w:bCs/>
                <w:sz w:val="24"/>
                <w:szCs w:val="24"/>
              </w:rPr>
              <w:t xml:space="preserve"> в 202</w:t>
            </w:r>
            <w:r w:rsidR="0066243A" w:rsidRPr="002D4B38">
              <w:rPr>
                <w:rFonts w:ascii="Times New Roman" w:hAnsi="Times New Roman" w:cs="Times New Roman"/>
                <w:bCs/>
                <w:sz w:val="24"/>
                <w:szCs w:val="24"/>
              </w:rPr>
              <w:t>3</w:t>
            </w:r>
            <w:r w:rsidR="00B547A3" w:rsidRPr="002D4B38">
              <w:rPr>
                <w:rFonts w:ascii="Times New Roman" w:hAnsi="Times New Roman" w:cs="Times New Roman"/>
                <w:bCs/>
                <w:sz w:val="24"/>
                <w:szCs w:val="24"/>
              </w:rPr>
              <w:t xml:space="preserve"> г</w:t>
            </w:r>
            <w:r w:rsidR="005564EE" w:rsidRPr="002D4B38">
              <w:rPr>
                <w:rFonts w:ascii="Times New Roman" w:hAnsi="Times New Roman" w:cs="Times New Roman"/>
                <w:bCs/>
                <w:sz w:val="24"/>
                <w:szCs w:val="24"/>
              </w:rPr>
              <w:t xml:space="preserve"> составила 1</w:t>
            </w:r>
            <w:r w:rsidR="00404A98" w:rsidRPr="002D4B38">
              <w:rPr>
                <w:rFonts w:ascii="Times New Roman" w:hAnsi="Times New Roman" w:cs="Times New Roman"/>
                <w:bCs/>
                <w:sz w:val="24"/>
                <w:szCs w:val="24"/>
              </w:rPr>
              <w:t>8</w:t>
            </w:r>
            <w:r w:rsidR="005564EE" w:rsidRPr="002D4B38">
              <w:rPr>
                <w:rFonts w:ascii="Times New Roman" w:hAnsi="Times New Roman" w:cs="Times New Roman"/>
                <w:bCs/>
                <w:sz w:val="24"/>
                <w:szCs w:val="24"/>
              </w:rPr>
              <w:t>,</w:t>
            </w:r>
            <w:r w:rsidR="00404A98" w:rsidRPr="002D4B38">
              <w:rPr>
                <w:rFonts w:ascii="Times New Roman" w:hAnsi="Times New Roman" w:cs="Times New Roman"/>
                <w:bCs/>
                <w:sz w:val="24"/>
                <w:szCs w:val="24"/>
              </w:rPr>
              <w:t>2</w:t>
            </w:r>
            <w:r w:rsidR="005564EE" w:rsidRPr="002D4B38">
              <w:rPr>
                <w:rFonts w:ascii="Times New Roman" w:hAnsi="Times New Roman" w:cs="Times New Roman"/>
                <w:bCs/>
                <w:sz w:val="24"/>
                <w:szCs w:val="24"/>
              </w:rPr>
              <w:t xml:space="preserve"> млн. рублей</w:t>
            </w:r>
            <w:r w:rsidR="00404A98" w:rsidRPr="002D4B38">
              <w:rPr>
                <w:rFonts w:ascii="Times New Roman" w:hAnsi="Times New Roman" w:cs="Times New Roman"/>
                <w:bCs/>
                <w:sz w:val="24"/>
                <w:szCs w:val="24"/>
              </w:rPr>
              <w:t>.</w:t>
            </w:r>
          </w:p>
        </w:tc>
      </w:tr>
      <w:tr w:rsidR="005564EE" w:rsidRPr="00902CB6" w14:paraId="4BD79752"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2BEB856A" w14:textId="664959E4" w:rsidR="005564EE" w:rsidRDefault="005564EE"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0569EDE1" w14:textId="311DD5C2" w:rsidR="005564EE" w:rsidRPr="002D4B38" w:rsidRDefault="00404A98" w:rsidP="00FC49DE">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 xml:space="preserve">В 2023 году по инициативному бюджетированию реализовано 6 проектов на 1957,31 тыс. рублей. Вклад населения и бизнеса составил 417,66 тыс. руб. Участниками стали: ТО Васильевское, ТО </w:t>
            </w:r>
            <w:proofErr w:type="spellStart"/>
            <w:r w:rsidRPr="002D4B38">
              <w:rPr>
                <w:rFonts w:ascii="Times New Roman" w:hAnsi="Times New Roman" w:cs="Times New Roman"/>
                <w:bCs/>
                <w:sz w:val="24"/>
                <w:szCs w:val="24"/>
              </w:rPr>
              <w:t>Кокман</w:t>
            </w:r>
            <w:proofErr w:type="spellEnd"/>
            <w:r w:rsidRPr="002D4B38">
              <w:rPr>
                <w:rFonts w:ascii="Times New Roman" w:hAnsi="Times New Roman" w:cs="Times New Roman"/>
                <w:bCs/>
                <w:sz w:val="24"/>
                <w:szCs w:val="24"/>
              </w:rPr>
              <w:t xml:space="preserve">, ТО Прохоровское,  ТО Валамаз, ТО Архангельское, ТО </w:t>
            </w:r>
            <w:proofErr w:type="spellStart"/>
            <w:r w:rsidRPr="002D4B38">
              <w:rPr>
                <w:rFonts w:ascii="Times New Roman" w:hAnsi="Times New Roman" w:cs="Times New Roman"/>
                <w:bCs/>
                <w:sz w:val="24"/>
                <w:szCs w:val="24"/>
              </w:rPr>
              <w:t>Селеговское</w:t>
            </w:r>
            <w:proofErr w:type="spellEnd"/>
            <w:r w:rsidRPr="002D4B38">
              <w:rPr>
                <w:rFonts w:ascii="Times New Roman" w:hAnsi="Times New Roman" w:cs="Times New Roman"/>
                <w:bCs/>
                <w:sz w:val="24"/>
                <w:szCs w:val="24"/>
              </w:rPr>
              <w:t xml:space="preserve"> с проектами по благоустройству кладбищ, набережной, детской площадки, обелиска участникам ВОВ, мемориала и проезда к кладбищу.</w:t>
            </w:r>
          </w:p>
        </w:tc>
      </w:tr>
      <w:tr w:rsidR="007C0FB9" w:rsidRPr="00902CB6" w14:paraId="6A905569" w14:textId="77777777" w:rsidTr="00061248">
        <w:trPr>
          <w:trHeight w:val="267"/>
        </w:trPr>
        <w:tc>
          <w:tcPr>
            <w:tcW w:w="1276" w:type="dxa"/>
            <w:tcBorders>
              <w:top w:val="single" w:sz="4" w:space="0" w:color="auto"/>
              <w:left w:val="single" w:sz="4" w:space="0" w:color="auto"/>
              <w:bottom w:val="single" w:sz="4" w:space="0" w:color="auto"/>
              <w:right w:val="single" w:sz="4" w:space="0" w:color="auto"/>
            </w:tcBorders>
          </w:tcPr>
          <w:p w14:paraId="611F0EA7" w14:textId="270A6E93" w:rsidR="007C0FB9" w:rsidRPr="00CF7D5B" w:rsidRDefault="007C0FB9"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1694EE8D" w14:textId="76CCF832" w:rsidR="007C0FB9" w:rsidRPr="002D4B38" w:rsidRDefault="00404A98" w:rsidP="00404A98">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Реализовано 7</w:t>
            </w:r>
            <w:r w:rsidR="00533D2B" w:rsidRPr="002D4B38">
              <w:rPr>
                <w:rFonts w:ascii="Times New Roman" w:hAnsi="Times New Roman" w:cs="Times New Roman"/>
                <w:bCs/>
                <w:sz w:val="24"/>
                <w:szCs w:val="24"/>
              </w:rPr>
              <w:t xml:space="preserve"> проектов по линии партии «Единая Россия», принимали участие первичные территориальные отделения. Общая сумма </w:t>
            </w:r>
            <w:r w:rsidRPr="002D4B38">
              <w:rPr>
                <w:rFonts w:ascii="Times New Roman" w:hAnsi="Times New Roman" w:cs="Times New Roman"/>
                <w:bCs/>
                <w:sz w:val="24"/>
                <w:szCs w:val="24"/>
              </w:rPr>
              <w:t>168</w:t>
            </w:r>
            <w:r w:rsidR="00C92EDE" w:rsidRPr="002D4B38">
              <w:rPr>
                <w:rFonts w:ascii="Times New Roman" w:hAnsi="Times New Roman" w:cs="Times New Roman"/>
                <w:bCs/>
                <w:sz w:val="24"/>
                <w:szCs w:val="24"/>
              </w:rPr>
              <w:t> </w:t>
            </w:r>
            <w:r w:rsidRPr="002D4B38">
              <w:rPr>
                <w:rFonts w:ascii="Times New Roman" w:hAnsi="Times New Roman" w:cs="Times New Roman"/>
                <w:bCs/>
                <w:sz w:val="24"/>
                <w:szCs w:val="24"/>
              </w:rPr>
              <w:t>5</w:t>
            </w:r>
            <w:r w:rsidR="00C92EDE" w:rsidRPr="002D4B38">
              <w:rPr>
                <w:rFonts w:ascii="Times New Roman" w:hAnsi="Times New Roman" w:cs="Times New Roman"/>
                <w:bCs/>
                <w:sz w:val="24"/>
                <w:szCs w:val="24"/>
              </w:rPr>
              <w:t>00 рублей.</w:t>
            </w:r>
          </w:p>
        </w:tc>
      </w:tr>
      <w:tr w:rsidR="007C0FB9" w:rsidRPr="00902CB6" w14:paraId="59E79D9A"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3BB49E8A" w14:textId="5640C2B6" w:rsidR="007C0FB9" w:rsidRPr="00CF7D5B" w:rsidRDefault="007C0FB9"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14:paraId="72845617" w14:textId="5B740607" w:rsidR="007C0FB9" w:rsidRPr="002D4B38" w:rsidRDefault="00404A98" w:rsidP="00404A98">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Реализован</w:t>
            </w:r>
            <w:r w:rsidR="00C92EDE" w:rsidRPr="002D4B38">
              <w:rPr>
                <w:rFonts w:ascii="Times New Roman" w:hAnsi="Times New Roman" w:cs="Times New Roman"/>
                <w:bCs/>
                <w:sz w:val="24"/>
                <w:szCs w:val="24"/>
              </w:rPr>
              <w:t xml:space="preserve"> </w:t>
            </w:r>
            <w:r w:rsidRPr="002D4B38">
              <w:rPr>
                <w:rFonts w:ascii="Times New Roman" w:hAnsi="Times New Roman" w:cs="Times New Roman"/>
                <w:bCs/>
                <w:sz w:val="24"/>
                <w:szCs w:val="24"/>
              </w:rPr>
              <w:t>1</w:t>
            </w:r>
            <w:r w:rsidR="00C92EDE" w:rsidRPr="002D4B38">
              <w:rPr>
                <w:rFonts w:ascii="Times New Roman" w:hAnsi="Times New Roman" w:cs="Times New Roman"/>
                <w:bCs/>
                <w:sz w:val="24"/>
                <w:szCs w:val="24"/>
              </w:rPr>
              <w:t xml:space="preserve"> проект, на общую сумму </w:t>
            </w:r>
            <w:r w:rsidRPr="002D4B38">
              <w:rPr>
                <w:rFonts w:ascii="Times New Roman" w:hAnsi="Times New Roman" w:cs="Times New Roman"/>
                <w:bCs/>
                <w:sz w:val="24"/>
                <w:szCs w:val="24"/>
              </w:rPr>
              <w:t>17</w:t>
            </w:r>
            <w:r w:rsidR="00C92EDE" w:rsidRPr="002D4B38">
              <w:rPr>
                <w:rFonts w:ascii="Times New Roman" w:hAnsi="Times New Roman" w:cs="Times New Roman"/>
                <w:bCs/>
                <w:sz w:val="24"/>
                <w:szCs w:val="24"/>
              </w:rPr>
              <w:t>0 000 рублей через участие в ежегодном республиканском конкурсе «Лучшее муниципальное образование», с проектом «</w:t>
            </w:r>
            <w:r w:rsidRPr="002D4B38">
              <w:rPr>
                <w:rFonts w:ascii="Times New Roman" w:hAnsi="Times New Roman" w:cs="Times New Roman"/>
                <w:bCs/>
                <w:sz w:val="24"/>
                <w:szCs w:val="24"/>
              </w:rPr>
              <w:t>Пока мы помним – мы живем»</w:t>
            </w:r>
            <w:r w:rsidR="00C92EDE" w:rsidRPr="002D4B38">
              <w:rPr>
                <w:rFonts w:ascii="Times New Roman" w:hAnsi="Times New Roman" w:cs="Times New Roman"/>
                <w:bCs/>
                <w:sz w:val="24"/>
                <w:szCs w:val="24"/>
              </w:rPr>
              <w:t xml:space="preserve">.  </w:t>
            </w:r>
          </w:p>
        </w:tc>
      </w:tr>
      <w:tr w:rsidR="00404A98" w:rsidRPr="00902CB6" w14:paraId="2EC7E314"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595288A9" w14:textId="0D7A9AA2" w:rsidR="00404A98" w:rsidRDefault="00404A98"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4E51AF88" w14:textId="3C95036A" w:rsidR="00404A98" w:rsidRPr="002D4B38" w:rsidRDefault="00404A98" w:rsidP="00997784">
            <w:pPr>
              <w:pStyle w:val="a3"/>
              <w:spacing w:line="360" w:lineRule="auto"/>
              <w:ind w:firstLine="459"/>
              <w:jc w:val="both"/>
              <w:rPr>
                <w:rFonts w:ascii="Times New Roman" w:hAnsi="Times New Roman" w:cs="Times New Roman"/>
                <w:bCs/>
                <w:sz w:val="24"/>
                <w:szCs w:val="24"/>
              </w:rPr>
            </w:pPr>
            <w:r w:rsidRPr="002D4B38">
              <w:rPr>
                <w:rFonts w:ascii="Times New Roman" w:hAnsi="Times New Roman" w:cs="Times New Roman"/>
                <w:bCs/>
                <w:sz w:val="24"/>
                <w:szCs w:val="24"/>
              </w:rPr>
              <w:t xml:space="preserve">По самообложению граждан реализовано два проекта на общую сумму 898 тыс. руб. Благоустроено памятное место в ТО «Курья-Б. </w:t>
            </w:r>
            <w:proofErr w:type="spellStart"/>
            <w:r w:rsidRPr="002D4B38">
              <w:rPr>
                <w:rFonts w:ascii="Times New Roman" w:hAnsi="Times New Roman" w:cs="Times New Roman"/>
                <w:bCs/>
                <w:sz w:val="24"/>
                <w:szCs w:val="24"/>
              </w:rPr>
              <w:t>Селег</w:t>
            </w:r>
            <w:proofErr w:type="spellEnd"/>
            <w:r w:rsidRPr="002D4B38">
              <w:rPr>
                <w:rFonts w:ascii="Times New Roman" w:hAnsi="Times New Roman" w:cs="Times New Roman"/>
                <w:bCs/>
                <w:sz w:val="24"/>
                <w:szCs w:val="24"/>
              </w:rPr>
              <w:t>» и родник в д. Тура ТО «Центральное».</w:t>
            </w:r>
          </w:p>
        </w:tc>
      </w:tr>
      <w:tr w:rsidR="00404A98" w:rsidRPr="00902CB6" w14:paraId="34B09110"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60019333" w14:textId="338AFC83" w:rsidR="00404A98" w:rsidRDefault="00404A98" w:rsidP="002D4B3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45631207" w14:textId="77777777" w:rsidR="00404A98" w:rsidRPr="002D4B38" w:rsidRDefault="00404A98" w:rsidP="00404A98">
            <w:pPr>
              <w:jc w:val="both"/>
              <w:rPr>
                <w:rFonts w:ascii="Times New Roman" w:hAnsi="Times New Roman" w:cs="Times New Roman"/>
                <w:bCs/>
                <w:sz w:val="24"/>
                <w:szCs w:val="24"/>
              </w:rPr>
            </w:pPr>
            <w:r w:rsidRPr="002D4B38">
              <w:rPr>
                <w:rFonts w:ascii="Times New Roman" w:hAnsi="Times New Roman" w:cs="Times New Roman"/>
                <w:bCs/>
                <w:sz w:val="24"/>
                <w:szCs w:val="24"/>
              </w:rPr>
              <w:t>По молодежному инициативному бюджетированию «Атмосфера» реализовано 6 проектов на 2128,46 тыс. руб. По инициативному бюджетированию «Без границ» реализовано 5 проектов на общую сумму 2116.87 тыс. руб.</w:t>
            </w:r>
          </w:p>
          <w:p w14:paraId="3778E9DD" w14:textId="04B75EED" w:rsidR="002D4B38" w:rsidRPr="002D4B38" w:rsidRDefault="002D4B38" w:rsidP="00404A98">
            <w:pPr>
              <w:jc w:val="both"/>
              <w:rPr>
                <w:rFonts w:ascii="Times New Roman" w:hAnsi="Times New Roman" w:cs="Times New Roman"/>
                <w:bCs/>
                <w:sz w:val="24"/>
                <w:szCs w:val="24"/>
              </w:rPr>
            </w:pPr>
            <w:r w:rsidRPr="002D4B38">
              <w:rPr>
                <w:rFonts w:ascii="Times New Roman" w:hAnsi="Times New Roman" w:cs="Times New Roman"/>
                <w:bCs/>
                <w:sz w:val="24"/>
                <w:szCs w:val="24"/>
              </w:rPr>
              <w:t>По итогам участия района в проектной деятельности через Фонд президентских грантов (3 проекта), Президентский фонд культурных инициатив (6 проекта) получены гранты в сумме 10659 тыс. руб. на развитие социальной сферы.</w:t>
            </w:r>
          </w:p>
        </w:tc>
      </w:tr>
      <w:tr w:rsidR="004530DD" w:rsidRPr="00902CB6" w14:paraId="0B050C98"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4A3F03CF" w14:textId="3C1D9EFD" w:rsidR="004530DD" w:rsidRDefault="004530DD" w:rsidP="0065456B">
            <w:pPr>
              <w:pStyle w:val="a3"/>
              <w:numPr>
                <w:ilvl w:val="0"/>
                <w:numId w:val="4"/>
              </w:numPr>
              <w:spacing w:line="360" w:lineRule="auto"/>
              <w:ind w:right="-32"/>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6E81F79C" w14:textId="42E15893" w:rsidR="00B247CE" w:rsidRPr="00B247CE" w:rsidRDefault="004530DD" w:rsidP="00B247CE">
            <w:pPr>
              <w:pStyle w:val="a3"/>
              <w:shd w:val="clear" w:color="auto" w:fill="FFFFFF" w:themeFill="background1"/>
              <w:rPr>
                <w:rFonts w:ascii="Times New Roman" w:eastAsia="Times New Roman" w:hAnsi="Times New Roman" w:cs="Times New Roman"/>
                <w:sz w:val="28"/>
                <w:szCs w:val="28"/>
                <w:lang w:eastAsia="ru-RU"/>
              </w:rPr>
            </w:pPr>
            <w:r w:rsidRPr="00332A0C">
              <w:rPr>
                <w:rFonts w:ascii="Times New Roman" w:hAnsi="Times New Roman" w:cs="Times New Roman"/>
                <w:b/>
                <w:sz w:val="28"/>
                <w:szCs w:val="28"/>
              </w:rPr>
              <w:t>Строительство и ЖКХ</w:t>
            </w:r>
            <w:r w:rsidRPr="00332A0C">
              <w:rPr>
                <w:rFonts w:ascii="Times New Roman" w:eastAsia="Times New Roman" w:hAnsi="Times New Roman" w:cs="Times New Roman"/>
                <w:sz w:val="28"/>
                <w:szCs w:val="28"/>
                <w:lang w:eastAsia="ru-RU"/>
              </w:rPr>
              <w:t xml:space="preserve"> </w:t>
            </w:r>
          </w:p>
        </w:tc>
      </w:tr>
      <w:tr w:rsidR="00557BB8" w:rsidRPr="00902CB6" w14:paraId="78F2C9D5" w14:textId="77777777" w:rsidTr="000817B0">
        <w:trPr>
          <w:trHeight w:val="965"/>
        </w:trPr>
        <w:tc>
          <w:tcPr>
            <w:tcW w:w="1276" w:type="dxa"/>
            <w:tcBorders>
              <w:top w:val="single" w:sz="4" w:space="0" w:color="auto"/>
              <w:left w:val="single" w:sz="4" w:space="0" w:color="auto"/>
              <w:bottom w:val="single" w:sz="4" w:space="0" w:color="auto"/>
              <w:right w:val="single" w:sz="4" w:space="0" w:color="auto"/>
            </w:tcBorders>
          </w:tcPr>
          <w:p w14:paraId="52244780" w14:textId="77777777" w:rsidR="00557BB8" w:rsidRDefault="00557BB8" w:rsidP="0065456B">
            <w:pPr>
              <w:pStyle w:val="a3"/>
              <w:spacing w:line="360" w:lineRule="auto"/>
              <w:ind w:right="-32"/>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6223" w14:textId="098C4223" w:rsidR="00557BB8" w:rsidRPr="00332A0C" w:rsidRDefault="00557BB8" w:rsidP="00557BB8">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 области строительства в рамках реализации программы «Комфортная городская среда» проведены работы по благоустройству центральной части села на общую сумму 2</w:t>
            </w:r>
            <w:r w:rsidR="00B247CE">
              <w:rPr>
                <w:rFonts w:ascii="Times New Roman" w:hAnsi="Times New Roman" w:cs="Times New Roman"/>
                <w:sz w:val="28"/>
                <w:szCs w:val="28"/>
              </w:rPr>
              <w:t xml:space="preserve"> млн.</w:t>
            </w:r>
            <w:r w:rsidRPr="00332A0C">
              <w:rPr>
                <w:rFonts w:ascii="Times New Roman" w:hAnsi="Times New Roman" w:cs="Times New Roman"/>
                <w:sz w:val="28"/>
                <w:szCs w:val="28"/>
              </w:rPr>
              <w:t xml:space="preserve"> 231 тыс. рублей, в том числе:</w:t>
            </w:r>
          </w:p>
          <w:p w14:paraId="4E36C882" w14:textId="77777777" w:rsidR="00557BB8" w:rsidRPr="00332A0C" w:rsidRDefault="00557BB8" w:rsidP="00557BB8">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устройство лестничного схода вдоль ул. Советская с. Красногорского;</w:t>
            </w:r>
          </w:p>
          <w:p w14:paraId="04B9C3F0" w14:textId="77777777" w:rsidR="00B247CE" w:rsidRDefault="00557BB8" w:rsidP="00B247CE">
            <w:pPr>
              <w:spacing w:after="0" w:line="240" w:lineRule="auto"/>
              <w:jc w:val="both"/>
              <w:rPr>
                <w:rFonts w:ascii="Times New Roman" w:hAnsi="Times New Roman" w:cs="Times New Roman"/>
                <w:sz w:val="28"/>
                <w:szCs w:val="28"/>
              </w:rPr>
            </w:pPr>
            <w:r w:rsidRPr="00332A0C">
              <w:rPr>
                <w:rFonts w:ascii="Times New Roman" w:hAnsi="Times New Roman" w:cs="Times New Roman"/>
                <w:sz w:val="28"/>
                <w:szCs w:val="28"/>
              </w:rPr>
              <w:t>- ремонт 100 м. тротуарной дорожки в асфальтовом исполнении по ул. Советская у гимназии</w:t>
            </w:r>
            <w:r w:rsidR="00B247CE">
              <w:rPr>
                <w:rFonts w:ascii="Times New Roman" w:hAnsi="Times New Roman" w:cs="Times New Roman"/>
                <w:sz w:val="28"/>
                <w:szCs w:val="28"/>
              </w:rPr>
              <w:t>;</w:t>
            </w:r>
          </w:p>
          <w:p w14:paraId="54D7E180" w14:textId="09858B0D" w:rsidR="00557BB8" w:rsidRPr="00332A0C" w:rsidRDefault="00B247CE" w:rsidP="00B247CE">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приобретено 6 скамеек</w:t>
            </w:r>
            <w:r w:rsidR="00557BB8" w:rsidRPr="00332A0C">
              <w:rPr>
                <w:rFonts w:ascii="Times New Roman" w:hAnsi="Times New Roman" w:cs="Times New Roman"/>
                <w:sz w:val="28"/>
                <w:szCs w:val="28"/>
              </w:rPr>
              <w:t>.</w:t>
            </w:r>
          </w:p>
        </w:tc>
      </w:tr>
      <w:tr w:rsidR="00557BB8" w:rsidRPr="00902CB6" w14:paraId="55BAD957" w14:textId="77777777" w:rsidTr="000817B0">
        <w:trPr>
          <w:trHeight w:val="965"/>
        </w:trPr>
        <w:tc>
          <w:tcPr>
            <w:tcW w:w="1276" w:type="dxa"/>
            <w:tcBorders>
              <w:top w:val="single" w:sz="4" w:space="0" w:color="auto"/>
              <w:left w:val="single" w:sz="4" w:space="0" w:color="auto"/>
              <w:bottom w:val="single" w:sz="4" w:space="0" w:color="auto"/>
              <w:right w:val="single" w:sz="4" w:space="0" w:color="auto"/>
            </w:tcBorders>
          </w:tcPr>
          <w:p w14:paraId="5DB49A35" w14:textId="77777777" w:rsidR="00557BB8" w:rsidRDefault="00557BB8" w:rsidP="00557BB8">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522C654" w14:textId="77777777" w:rsidR="00557BB8" w:rsidRPr="00332A0C" w:rsidRDefault="00557BB8" w:rsidP="00557BB8">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 рамках программы «Энергосбережение и повышение энергетической эффективности» в 2023 году получена субсидия из бюджета Удмуртской Республики в размере   497,00 тыс. руб. которые направлены на следующие мероприятия:</w:t>
            </w:r>
          </w:p>
          <w:p w14:paraId="321F73C9" w14:textId="77777777" w:rsidR="00557BB8" w:rsidRPr="00332A0C" w:rsidRDefault="00557BB8" w:rsidP="00557BB8">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1. приобретение энергоэффективных уличных светильников для поселений района в количестве 117 шт., </w:t>
            </w:r>
          </w:p>
          <w:p w14:paraId="7BA9B5BD" w14:textId="77777777" w:rsidR="00557BB8" w:rsidRPr="00332A0C" w:rsidRDefault="00557BB8" w:rsidP="00557BB8">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2. проведение кадастровых работ и изготовление технических планов </w:t>
            </w:r>
            <w:proofErr w:type="gramStart"/>
            <w:r w:rsidRPr="00332A0C">
              <w:rPr>
                <w:rFonts w:ascii="Times New Roman" w:hAnsi="Times New Roman" w:cs="Times New Roman"/>
                <w:sz w:val="28"/>
                <w:szCs w:val="28"/>
              </w:rPr>
              <w:t>на  3</w:t>
            </w:r>
            <w:proofErr w:type="gramEnd"/>
            <w:r w:rsidRPr="00332A0C">
              <w:rPr>
                <w:rFonts w:ascii="Times New Roman" w:hAnsi="Times New Roman" w:cs="Times New Roman"/>
                <w:sz w:val="28"/>
                <w:szCs w:val="28"/>
              </w:rPr>
              <w:t xml:space="preserve"> объекта коммунальной инфраструктуры, </w:t>
            </w:r>
          </w:p>
          <w:p w14:paraId="748CB9A5" w14:textId="38AE1E0E" w:rsidR="00557BB8" w:rsidRPr="00332A0C" w:rsidRDefault="00557BB8" w:rsidP="00557BB8">
            <w:pPr>
              <w:jc w:val="both"/>
              <w:rPr>
                <w:rFonts w:ascii="Times New Roman" w:hAnsi="Times New Roman" w:cs="Times New Roman"/>
                <w:bCs/>
                <w:sz w:val="28"/>
                <w:szCs w:val="28"/>
              </w:rPr>
            </w:pPr>
            <w:r w:rsidRPr="00332A0C">
              <w:rPr>
                <w:rFonts w:ascii="Times New Roman" w:hAnsi="Times New Roman" w:cs="Times New Roman"/>
                <w:sz w:val="28"/>
                <w:szCs w:val="28"/>
              </w:rPr>
              <w:t>3. разработка схемы водоснабжения и водоотведения Красногорского района на период до 2035 года.</w:t>
            </w:r>
          </w:p>
        </w:tc>
      </w:tr>
      <w:tr w:rsidR="00C3394E" w:rsidRPr="00902CB6" w14:paraId="4C49C3F0" w14:textId="77777777" w:rsidTr="00537A38">
        <w:trPr>
          <w:trHeight w:val="965"/>
        </w:trPr>
        <w:tc>
          <w:tcPr>
            <w:tcW w:w="1276" w:type="dxa"/>
            <w:tcBorders>
              <w:top w:val="single" w:sz="4" w:space="0" w:color="auto"/>
              <w:left w:val="single" w:sz="4" w:space="0" w:color="auto"/>
              <w:bottom w:val="single" w:sz="4" w:space="0" w:color="auto"/>
              <w:right w:val="single" w:sz="4" w:space="0" w:color="auto"/>
            </w:tcBorders>
          </w:tcPr>
          <w:p w14:paraId="0FBACA43" w14:textId="77777777" w:rsidR="00C3394E" w:rsidRDefault="00C3394E" w:rsidP="00C3394E">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0BEE33E6" w14:textId="6838B58D" w:rsidR="00C3394E" w:rsidRPr="00332A0C" w:rsidRDefault="00C3394E" w:rsidP="00C3394E">
            <w:pPr>
              <w:jc w:val="both"/>
              <w:rPr>
                <w:rFonts w:ascii="Times New Roman" w:hAnsi="Times New Roman" w:cs="Times New Roman"/>
                <w:bCs/>
                <w:sz w:val="28"/>
                <w:szCs w:val="28"/>
              </w:rPr>
            </w:pPr>
            <w:r w:rsidRPr="00332A0C">
              <w:rPr>
                <w:rFonts w:ascii="Times New Roman" w:hAnsi="Times New Roman" w:cs="Times New Roman"/>
                <w:sz w:val="28"/>
                <w:szCs w:val="28"/>
              </w:rPr>
              <w:t xml:space="preserve">В Красногорском районе в 2023 году выполнено устройство контейнерных площадок в количестве 27 шт. на общую сумму 1 </w:t>
            </w:r>
            <w:r w:rsidR="00B247CE">
              <w:rPr>
                <w:rFonts w:ascii="Times New Roman" w:hAnsi="Times New Roman" w:cs="Times New Roman"/>
                <w:sz w:val="28"/>
                <w:szCs w:val="28"/>
              </w:rPr>
              <w:t xml:space="preserve">млн. </w:t>
            </w:r>
            <w:r w:rsidRPr="00332A0C">
              <w:rPr>
                <w:rFonts w:ascii="Times New Roman" w:hAnsi="Times New Roman" w:cs="Times New Roman"/>
                <w:sz w:val="28"/>
                <w:szCs w:val="28"/>
              </w:rPr>
              <w:t>190 тыс. руб.</w:t>
            </w:r>
          </w:p>
        </w:tc>
      </w:tr>
      <w:tr w:rsidR="00C3394E" w:rsidRPr="00902CB6" w14:paraId="3D3C1D0D" w14:textId="77777777" w:rsidTr="00537A38">
        <w:trPr>
          <w:trHeight w:val="965"/>
        </w:trPr>
        <w:tc>
          <w:tcPr>
            <w:tcW w:w="1276" w:type="dxa"/>
            <w:tcBorders>
              <w:top w:val="single" w:sz="4" w:space="0" w:color="auto"/>
              <w:left w:val="single" w:sz="4" w:space="0" w:color="auto"/>
              <w:bottom w:val="single" w:sz="4" w:space="0" w:color="auto"/>
              <w:right w:val="single" w:sz="4" w:space="0" w:color="auto"/>
            </w:tcBorders>
          </w:tcPr>
          <w:p w14:paraId="178AD638" w14:textId="77777777" w:rsidR="00C3394E" w:rsidRDefault="00C3394E" w:rsidP="00C3394E">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7DB2AE5C"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 рамках Региональной адресной программы по переселению граждан из аварийного жилого фонда в Красногорском районе:</w:t>
            </w:r>
          </w:p>
          <w:p w14:paraId="4AD7F8F5"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1. приобретено 4 квартиры на вторичном рынке общей площадью 125,1 кв.м.,</w:t>
            </w:r>
          </w:p>
          <w:p w14:paraId="5A769A75"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2. посредством выкупа жилых помещения, находящихся в собственности граждан, расселено 4 жилых помещения общей площадью 127,8 кв.м.   </w:t>
            </w:r>
          </w:p>
          <w:p w14:paraId="131050F9"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3. приобретены 6 квартир в новых построенных домах блокированной застройки в с. Архангельское и д. Бараны Красногорского района, общей площадью 204,5 кв.м. </w:t>
            </w:r>
          </w:p>
          <w:p w14:paraId="4448F06B" w14:textId="73FF2B75" w:rsidR="00C3394E" w:rsidRPr="00332A0C" w:rsidRDefault="00C3394E" w:rsidP="00C3394E">
            <w:pPr>
              <w:jc w:val="both"/>
              <w:rPr>
                <w:rFonts w:ascii="Times New Roman" w:hAnsi="Times New Roman" w:cs="Times New Roman"/>
                <w:bCs/>
                <w:sz w:val="28"/>
                <w:szCs w:val="28"/>
              </w:rPr>
            </w:pPr>
            <w:r w:rsidRPr="00332A0C">
              <w:rPr>
                <w:rFonts w:ascii="Times New Roman" w:hAnsi="Times New Roman" w:cs="Times New Roman"/>
                <w:sz w:val="28"/>
                <w:szCs w:val="28"/>
              </w:rPr>
              <w:t xml:space="preserve">Всего за 2023 год расселено 457,4 кв.м. Таким образом, 14 семей (45 </w:t>
            </w:r>
            <w:proofErr w:type="gramStart"/>
            <w:r w:rsidRPr="00332A0C">
              <w:rPr>
                <w:rFonts w:ascii="Times New Roman" w:hAnsi="Times New Roman" w:cs="Times New Roman"/>
                <w:sz w:val="28"/>
                <w:szCs w:val="28"/>
              </w:rPr>
              <w:t>чел</w:t>
            </w:r>
            <w:proofErr w:type="gramEnd"/>
            <w:r w:rsidRPr="00332A0C">
              <w:rPr>
                <w:rFonts w:ascii="Times New Roman" w:hAnsi="Times New Roman" w:cs="Times New Roman"/>
                <w:sz w:val="28"/>
                <w:szCs w:val="28"/>
              </w:rPr>
              <w:t xml:space="preserve">) улучшили свои жилищные условия.  Общая сумма вложений из бюджетов всех уровней составила 23 млн. руб. </w:t>
            </w:r>
          </w:p>
        </w:tc>
      </w:tr>
      <w:tr w:rsidR="00C3394E" w:rsidRPr="00902CB6" w14:paraId="208B0096" w14:textId="77777777" w:rsidTr="00537A38">
        <w:trPr>
          <w:trHeight w:val="965"/>
        </w:trPr>
        <w:tc>
          <w:tcPr>
            <w:tcW w:w="1276" w:type="dxa"/>
            <w:tcBorders>
              <w:top w:val="single" w:sz="4" w:space="0" w:color="auto"/>
              <w:left w:val="single" w:sz="4" w:space="0" w:color="auto"/>
              <w:bottom w:val="single" w:sz="4" w:space="0" w:color="auto"/>
              <w:right w:val="single" w:sz="4" w:space="0" w:color="auto"/>
            </w:tcBorders>
          </w:tcPr>
          <w:p w14:paraId="321D0523" w14:textId="77777777" w:rsidR="00C3394E" w:rsidRDefault="00C3394E" w:rsidP="00C3394E">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1E5AE835" w14:textId="1F3320E4" w:rsidR="00C3394E" w:rsidRPr="00332A0C" w:rsidRDefault="00C3394E" w:rsidP="00C3394E">
            <w:pPr>
              <w:jc w:val="both"/>
              <w:rPr>
                <w:rFonts w:ascii="Times New Roman" w:hAnsi="Times New Roman" w:cs="Times New Roman"/>
                <w:bCs/>
                <w:sz w:val="28"/>
                <w:szCs w:val="28"/>
              </w:rPr>
            </w:pPr>
            <w:r w:rsidRPr="00332A0C">
              <w:rPr>
                <w:rFonts w:ascii="Times New Roman" w:hAnsi="Times New Roman" w:cs="Times New Roman"/>
                <w:sz w:val="28"/>
                <w:szCs w:val="28"/>
              </w:rPr>
              <w:t xml:space="preserve">В рамках государственной программы «Комплексное развитие сельских территорий» в 2023 году был построен 1 жилой индивидуальный дом общей площадью 55 кв.м. в с. Курья для семьи работника ООО Курьинское и 1 </w:t>
            </w:r>
            <w:r w:rsidRPr="00332A0C">
              <w:rPr>
                <w:rFonts w:ascii="Times New Roman" w:hAnsi="Times New Roman" w:cs="Times New Roman"/>
                <w:sz w:val="28"/>
                <w:szCs w:val="28"/>
              </w:rPr>
              <w:lastRenderedPageBreak/>
              <w:t xml:space="preserve">двухквартирный жилой дом общей площадью 72 кв.м. в с. Архангельское для двух семей работников КФХ Чупин А.Н. </w:t>
            </w:r>
          </w:p>
        </w:tc>
      </w:tr>
      <w:tr w:rsidR="00C3394E" w:rsidRPr="00902CB6" w14:paraId="57C7B455" w14:textId="77777777" w:rsidTr="00537A38">
        <w:trPr>
          <w:trHeight w:val="965"/>
        </w:trPr>
        <w:tc>
          <w:tcPr>
            <w:tcW w:w="1276" w:type="dxa"/>
            <w:tcBorders>
              <w:top w:val="single" w:sz="4" w:space="0" w:color="auto"/>
              <w:left w:val="single" w:sz="4" w:space="0" w:color="auto"/>
              <w:bottom w:val="single" w:sz="4" w:space="0" w:color="auto"/>
              <w:right w:val="single" w:sz="4" w:space="0" w:color="auto"/>
            </w:tcBorders>
          </w:tcPr>
          <w:p w14:paraId="4DF5F8FC" w14:textId="77777777" w:rsidR="00C3394E" w:rsidRDefault="00C3394E" w:rsidP="00C3394E">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07818833"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За 2023 год при плане по вводу жилья в объеме 1500 м</w:t>
            </w:r>
            <w:r w:rsidRPr="00332A0C">
              <w:rPr>
                <w:rFonts w:ascii="Times New Roman" w:hAnsi="Times New Roman" w:cs="Times New Roman"/>
                <w:sz w:val="28"/>
                <w:szCs w:val="28"/>
                <w:vertAlign w:val="superscript"/>
              </w:rPr>
              <w:t>2</w:t>
            </w:r>
            <w:r w:rsidRPr="00332A0C">
              <w:rPr>
                <w:rFonts w:ascii="Times New Roman" w:hAnsi="Times New Roman" w:cs="Times New Roman"/>
                <w:sz w:val="28"/>
                <w:szCs w:val="28"/>
              </w:rPr>
              <w:t xml:space="preserve"> – введено в эксплуатацию 1841 м</w:t>
            </w:r>
            <w:r w:rsidRPr="00332A0C">
              <w:rPr>
                <w:rFonts w:ascii="Times New Roman" w:hAnsi="Times New Roman" w:cs="Times New Roman"/>
                <w:sz w:val="28"/>
                <w:szCs w:val="28"/>
                <w:vertAlign w:val="superscript"/>
              </w:rPr>
              <w:t>2</w:t>
            </w:r>
            <w:r w:rsidRPr="00332A0C">
              <w:rPr>
                <w:rFonts w:ascii="Times New Roman" w:hAnsi="Times New Roman" w:cs="Times New Roman"/>
                <w:sz w:val="28"/>
                <w:szCs w:val="28"/>
              </w:rPr>
              <w:t xml:space="preserve"> жилья. </w:t>
            </w:r>
          </w:p>
          <w:p w14:paraId="0F52B6F1"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Введено в эксплуатацию и зарегистрировано 3 объекта индивидуального жилищного строительства. Введен в эксплуатацию гараж для сельскохозяйственной техники в д. Елово, 4 дома блокированной застройки.</w:t>
            </w:r>
          </w:p>
          <w:p w14:paraId="7340E7AE"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Выдано 43 уведомления на строительство индивидуального жилья.</w:t>
            </w:r>
          </w:p>
          <w:p w14:paraId="1C04FDE4"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Проведено 13 заседаний жилищно-бытовой комиссии, рассмотрено 19 учетных дел граждан. Признано нуждающимися 4 семьи. </w:t>
            </w:r>
          </w:p>
          <w:p w14:paraId="068CDB17" w14:textId="77777777" w:rsidR="00C3394E" w:rsidRPr="00332A0C" w:rsidRDefault="00C3394E" w:rsidP="00C3394E">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Предоставлено 4 жилых помещения, из них 2 - по договору социального найма, 1 - по договору найма служебного жилого помещения. Заявлений на предоставление земельных участков многодетным семьям не поступало.</w:t>
            </w:r>
          </w:p>
          <w:p w14:paraId="705DC126" w14:textId="64BDAADD" w:rsidR="00C3394E" w:rsidRPr="00332A0C" w:rsidRDefault="00C3394E" w:rsidP="00C3394E">
            <w:pPr>
              <w:jc w:val="both"/>
              <w:rPr>
                <w:rFonts w:ascii="Times New Roman" w:hAnsi="Times New Roman" w:cs="Times New Roman"/>
                <w:bCs/>
                <w:sz w:val="28"/>
                <w:szCs w:val="28"/>
              </w:rPr>
            </w:pPr>
            <w:r w:rsidRPr="00332A0C">
              <w:rPr>
                <w:rFonts w:ascii="Times New Roman" w:hAnsi="Times New Roman" w:cs="Times New Roman"/>
                <w:sz w:val="28"/>
                <w:szCs w:val="28"/>
              </w:rPr>
              <w:t>Продолжается работа по актуализации Генеральных планов и Правил землепользования и застройки сельских поселений в части уточнения границ населенных пунктов. Ведется работа по их согласованию.</w:t>
            </w:r>
            <w:r w:rsidRPr="00332A0C">
              <w:rPr>
                <w:rFonts w:ascii="Times New Roman" w:hAnsi="Times New Roman" w:cs="Times New Roman"/>
                <w:sz w:val="28"/>
                <w:szCs w:val="28"/>
              </w:rPr>
              <w:tab/>
            </w:r>
          </w:p>
        </w:tc>
      </w:tr>
      <w:tr w:rsidR="00332A0C" w:rsidRPr="00902CB6" w14:paraId="6B23DE88" w14:textId="77777777" w:rsidTr="009571F7">
        <w:trPr>
          <w:trHeight w:val="965"/>
        </w:trPr>
        <w:tc>
          <w:tcPr>
            <w:tcW w:w="1276" w:type="dxa"/>
            <w:tcBorders>
              <w:top w:val="single" w:sz="4" w:space="0" w:color="auto"/>
              <w:left w:val="single" w:sz="4" w:space="0" w:color="auto"/>
              <w:bottom w:val="single" w:sz="4" w:space="0" w:color="auto"/>
              <w:right w:val="single" w:sz="4" w:space="0" w:color="auto"/>
            </w:tcBorders>
          </w:tcPr>
          <w:p w14:paraId="359AB859"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32CCD0"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 2023 году межведомственной комиссией было проведено обследование муниципального и частного жилищного фонда. Было обследовано 21 жилое помещение.</w:t>
            </w:r>
          </w:p>
          <w:p w14:paraId="0B9EEE2D" w14:textId="52E8254C"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t>За 2023 год передано в собственность граждан путем приватизации 13 жилых помещений.</w:t>
            </w:r>
          </w:p>
        </w:tc>
      </w:tr>
      <w:tr w:rsidR="00332A0C" w:rsidRPr="00902CB6" w14:paraId="0552BF5B" w14:textId="77777777" w:rsidTr="009571F7">
        <w:trPr>
          <w:trHeight w:val="965"/>
        </w:trPr>
        <w:tc>
          <w:tcPr>
            <w:tcW w:w="1276" w:type="dxa"/>
            <w:tcBorders>
              <w:top w:val="single" w:sz="4" w:space="0" w:color="auto"/>
              <w:left w:val="single" w:sz="4" w:space="0" w:color="auto"/>
              <w:bottom w:val="single" w:sz="4" w:space="0" w:color="auto"/>
              <w:right w:val="single" w:sz="4" w:space="0" w:color="auto"/>
            </w:tcBorders>
          </w:tcPr>
          <w:p w14:paraId="58F58151"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D6EF8FC" w14:textId="2EEBB75E"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color w:val="FF0000"/>
                <w:sz w:val="28"/>
                <w:szCs w:val="28"/>
              </w:rPr>
              <w:tab/>
            </w:r>
            <w:r w:rsidRPr="00332A0C">
              <w:rPr>
                <w:rFonts w:ascii="Times New Roman" w:hAnsi="Times New Roman" w:cs="Times New Roman"/>
                <w:sz w:val="28"/>
                <w:szCs w:val="28"/>
              </w:rPr>
              <w:t xml:space="preserve">В рамках программы </w:t>
            </w:r>
            <w:proofErr w:type="spellStart"/>
            <w:r w:rsidRPr="00332A0C">
              <w:rPr>
                <w:rFonts w:ascii="Times New Roman" w:hAnsi="Times New Roman" w:cs="Times New Roman"/>
                <w:sz w:val="28"/>
                <w:szCs w:val="28"/>
              </w:rPr>
              <w:t>догазификации</w:t>
            </w:r>
            <w:proofErr w:type="spellEnd"/>
            <w:r w:rsidRPr="00332A0C">
              <w:rPr>
                <w:rFonts w:ascii="Times New Roman" w:hAnsi="Times New Roman" w:cs="Times New Roman"/>
                <w:sz w:val="28"/>
                <w:szCs w:val="28"/>
              </w:rPr>
              <w:t xml:space="preserve"> Удмуртской Республики до 2026 года в утвержденный Главой Удмуртской Республики план-график </w:t>
            </w:r>
            <w:proofErr w:type="spellStart"/>
            <w:r w:rsidRPr="00332A0C">
              <w:rPr>
                <w:rFonts w:ascii="Times New Roman" w:hAnsi="Times New Roman" w:cs="Times New Roman"/>
                <w:sz w:val="28"/>
                <w:szCs w:val="28"/>
              </w:rPr>
              <w:t>догазификации</w:t>
            </w:r>
            <w:proofErr w:type="spellEnd"/>
            <w:r w:rsidRPr="00332A0C">
              <w:rPr>
                <w:rFonts w:ascii="Times New Roman" w:hAnsi="Times New Roman" w:cs="Times New Roman"/>
                <w:sz w:val="28"/>
                <w:szCs w:val="28"/>
              </w:rPr>
              <w:t xml:space="preserve"> от населения подано 402 заявки. Фактически подключенных к газораспределительным сетям – 251 домовладение. По содержанию существующих газопроводов проводится ежегодное техническое обслуживание опасных производственных </w:t>
            </w:r>
            <w:proofErr w:type="gramStart"/>
            <w:r w:rsidRPr="00332A0C">
              <w:rPr>
                <w:rFonts w:ascii="Times New Roman" w:hAnsi="Times New Roman" w:cs="Times New Roman"/>
                <w:sz w:val="28"/>
                <w:szCs w:val="28"/>
              </w:rPr>
              <w:t>объектов  на</w:t>
            </w:r>
            <w:proofErr w:type="gramEnd"/>
            <w:r w:rsidRPr="00332A0C">
              <w:rPr>
                <w:rFonts w:ascii="Times New Roman" w:hAnsi="Times New Roman" w:cs="Times New Roman"/>
                <w:sz w:val="28"/>
                <w:szCs w:val="28"/>
              </w:rPr>
              <w:t xml:space="preserve"> сумму более 400 тыс. руб.</w:t>
            </w:r>
          </w:p>
        </w:tc>
      </w:tr>
      <w:tr w:rsidR="00332A0C" w:rsidRPr="00902CB6" w14:paraId="118D5837" w14:textId="77777777" w:rsidTr="009571F7">
        <w:trPr>
          <w:trHeight w:val="965"/>
        </w:trPr>
        <w:tc>
          <w:tcPr>
            <w:tcW w:w="1276" w:type="dxa"/>
            <w:tcBorders>
              <w:top w:val="single" w:sz="4" w:space="0" w:color="auto"/>
              <w:left w:val="single" w:sz="4" w:space="0" w:color="auto"/>
              <w:bottom w:val="single" w:sz="4" w:space="0" w:color="auto"/>
              <w:right w:val="single" w:sz="4" w:space="0" w:color="auto"/>
            </w:tcBorders>
          </w:tcPr>
          <w:p w14:paraId="69BEC980"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E65410"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В целях обеспечения своевременной подготовки и устойчивого проведения отопительного периода 2023-2024 годов Красногорскому району из бюджета УР выделены денежные средства в сумме 6 781 тыс. руб., которые направлены на следующие мероприятия:</w:t>
            </w:r>
          </w:p>
          <w:p w14:paraId="5633A528" w14:textId="1B19A03D"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1. </w:t>
            </w:r>
            <w:r w:rsidR="00B247CE">
              <w:rPr>
                <w:rFonts w:ascii="Times New Roman" w:hAnsi="Times New Roman" w:cs="Times New Roman"/>
                <w:sz w:val="28"/>
                <w:szCs w:val="28"/>
              </w:rPr>
              <w:t>П</w:t>
            </w:r>
            <w:r w:rsidRPr="00332A0C">
              <w:rPr>
                <w:rFonts w:ascii="Times New Roman" w:hAnsi="Times New Roman" w:cs="Times New Roman"/>
                <w:sz w:val="28"/>
                <w:szCs w:val="28"/>
              </w:rPr>
              <w:t>риобретена и установлена дымогарная труба в котельную Васильевского детского сада;</w:t>
            </w:r>
          </w:p>
          <w:p w14:paraId="1653C3FA" w14:textId="4570350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2. </w:t>
            </w:r>
            <w:r w:rsidR="00B247CE">
              <w:rPr>
                <w:rFonts w:ascii="Times New Roman" w:hAnsi="Times New Roman" w:cs="Times New Roman"/>
                <w:sz w:val="28"/>
                <w:szCs w:val="28"/>
              </w:rPr>
              <w:t>П</w:t>
            </w:r>
            <w:r w:rsidRPr="00332A0C">
              <w:rPr>
                <w:rFonts w:ascii="Times New Roman" w:hAnsi="Times New Roman" w:cs="Times New Roman"/>
                <w:sz w:val="28"/>
                <w:szCs w:val="28"/>
              </w:rPr>
              <w:t>риобретены 2 водогрейные котла в котельные «ЦРБ» и «Школьная»</w:t>
            </w:r>
          </w:p>
          <w:p w14:paraId="4270F9B6" w14:textId="68ABB392" w:rsidR="00B247CE"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3. </w:t>
            </w:r>
            <w:r w:rsidR="00B247CE">
              <w:rPr>
                <w:rFonts w:ascii="Times New Roman" w:hAnsi="Times New Roman" w:cs="Times New Roman"/>
                <w:sz w:val="28"/>
                <w:szCs w:val="28"/>
              </w:rPr>
              <w:t>П</w:t>
            </w:r>
            <w:r w:rsidRPr="00332A0C">
              <w:rPr>
                <w:rFonts w:ascii="Times New Roman" w:hAnsi="Times New Roman" w:cs="Times New Roman"/>
                <w:sz w:val="28"/>
                <w:szCs w:val="28"/>
              </w:rPr>
              <w:t xml:space="preserve">риобретены 16 глубинных насосов для капитального ремонта артезианских скважин, </w:t>
            </w:r>
          </w:p>
          <w:p w14:paraId="26921C7F" w14:textId="78944FFE" w:rsidR="00332A0C" w:rsidRPr="00332A0C" w:rsidRDefault="00B247CE" w:rsidP="00332A0C">
            <w:pPr>
              <w:pStyle w:val="a3"/>
              <w:shd w:val="clear" w:color="auto" w:fill="FFFFFF" w:themeFill="background1"/>
              <w:rPr>
                <w:rFonts w:ascii="Times New Roman" w:hAnsi="Times New Roman" w:cs="Times New Roman"/>
                <w:sz w:val="28"/>
                <w:szCs w:val="28"/>
              </w:rPr>
            </w:pPr>
            <w:r>
              <w:rPr>
                <w:rFonts w:ascii="Times New Roman" w:hAnsi="Times New Roman" w:cs="Times New Roman"/>
                <w:sz w:val="28"/>
                <w:szCs w:val="28"/>
              </w:rPr>
              <w:t xml:space="preserve"> 4.В</w:t>
            </w:r>
            <w:r w:rsidR="00332A0C" w:rsidRPr="00332A0C">
              <w:rPr>
                <w:rFonts w:ascii="Times New Roman" w:hAnsi="Times New Roman" w:cs="Times New Roman"/>
                <w:sz w:val="28"/>
                <w:szCs w:val="28"/>
              </w:rPr>
              <w:t>ыполнен капитальный ремонт 2 артезианских скважин</w:t>
            </w:r>
          </w:p>
          <w:p w14:paraId="4E5C0356" w14:textId="51F219B4"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4. </w:t>
            </w:r>
            <w:r w:rsidR="00B247CE">
              <w:rPr>
                <w:rFonts w:ascii="Times New Roman" w:hAnsi="Times New Roman" w:cs="Times New Roman"/>
                <w:sz w:val="28"/>
                <w:szCs w:val="28"/>
              </w:rPr>
              <w:t>П</w:t>
            </w:r>
            <w:r w:rsidRPr="00332A0C">
              <w:rPr>
                <w:rFonts w:ascii="Times New Roman" w:hAnsi="Times New Roman" w:cs="Times New Roman"/>
                <w:sz w:val="28"/>
                <w:szCs w:val="28"/>
              </w:rPr>
              <w:t>риобретено оборудование для капитального ремонта котельных Красногорского района и материалы для капитального ремонта участков водоснабжения</w:t>
            </w:r>
            <w:r w:rsidR="00B247CE">
              <w:rPr>
                <w:rFonts w:ascii="Times New Roman" w:hAnsi="Times New Roman" w:cs="Times New Roman"/>
                <w:sz w:val="28"/>
                <w:szCs w:val="28"/>
              </w:rPr>
              <w:t>, в т.ч. свыше 2,5 км. водопроводных труб</w:t>
            </w:r>
          </w:p>
          <w:p w14:paraId="3AF8D3DB" w14:textId="5DB0258D"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5. </w:t>
            </w:r>
            <w:r w:rsidR="00B247CE">
              <w:rPr>
                <w:rFonts w:ascii="Times New Roman" w:hAnsi="Times New Roman" w:cs="Times New Roman"/>
                <w:sz w:val="28"/>
                <w:szCs w:val="28"/>
              </w:rPr>
              <w:t>П</w:t>
            </w:r>
            <w:r w:rsidRPr="00332A0C">
              <w:rPr>
                <w:rFonts w:ascii="Times New Roman" w:hAnsi="Times New Roman" w:cs="Times New Roman"/>
                <w:sz w:val="28"/>
                <w:szCs w:val="28"/>
              </w:rPr>
              <w:t xml:space="preserve">риобретены 2 накопительных бака для </w:t>
            </w:r>
            <w:r w:rsidR="00B247CE">
              <w:rPr>
                <w:rFonts w:ascii="Times New Roman" w:hAnsi="Times New Roman" w:cs="Times New Roman"/>
                <w:sz w:val="28"/>
                <w:szCs w:val="28"/>
              </w:rPr>
              <w:t xml:space="preserve">системы </w:t>
            </w:r>
            <w:r w:rsidRPr="00332A0C">
              <w:rPr>
                <w:rFonts w:ascii="Times New Roman" w:hAnsi="Times New Roman" w:cs="Times New Roman"/>
                <w:sz w:val="28"/>
                <w:szCs w:val="28"/>
              </w:rPr>
              <w:t xml:space="preserve">водоснабжения в д. Рябово </w:t>
            </w:r>
            <w:r w:rsidR="00B247CE">
              <w:rPr>
                <w:rFonts w:ascii="Times New Roman" w:hAnsi="Times New Roman" w:cs="Times New Roman"/>
                <w:sz w:val="28"/>
                <w:szCs w:val="28"/>
              </w:rPr>
              <w:t>и организации подвоза воды.</w:t>
            </w:r>
          </w:p>
          <w:p w14:paraId="57451D99" w14:textId="3A4CB0B2"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lastRenderedPageBreak/>
              <w:t xml:space="preserve">6. </w:t>
            </w:r>
            <w:r w:rsidR="00B247CE">
              <w:rPr>
                <w:rFonts w:ascii="Times New Roman" w:hAnsi="Times New Roman" w:cs="Times New Roman"/>
                <w:sz w:val="28"/>
                <w:szCs w:val="28"/>
              </w:rPr>
              <w:t>В</w:t>
            </w:r>
            <w:r w:rsidRPr="00332A0C">
              <w:rPr>
                <w:rFonts w:ascii="Times New Roman" w:hAnsi="Times New Roman" w:cs="Times New Roman"/>
                <w:sz w:val="28"/>
                <w:szCs w:val="28"/>
              </w:rPr>
              <w:t xml:space="preserve">ыполнен капитальный ремонт тепловых сетей от теплового узла по ул. Первомайская до детского сада №1 в </w:t>
            </w:r>
            <w:proofErr w:type="spellStart"/>
            <w:r w:rsidRPr="00332A0C">
              <w:rPr>
                <w:rFonts w:ascii="Times New Roman" w:hAnsi="Times New Roman" w:cs="Times New Roman"/>
                <w:sz w:val="28"/>
                <w:szCs w:val="28"/>
              </w:rPr>
              <w:t>с.Красногорское</w:t>
            </w:r>
            <w:proofErr w:type="spellEnd"/>
          </w:p>
        </w:tc>
      </w:tr>
      <w:tr w:rsidR="00332A0C" w:rsidRPr="00902CB6" w14:paraId="51785126" w14:textId="77777777" w:rsidTr="009571F7">
        <w:trPr>
          <w:trHeight w:val="965"/>
        </w:trPr>
        <w:tc>
          <w:tcPr>
            <w:tcW w:w="1276" w:type="dxa"/>
            <w:tcBorders>
              <w:top w:val="single" w:sz="4" w:space="0" w:color="auto"/>
              <w:left w:val="single" w:sz="4" w:space="0" w:color="auto"/>
              <w:bottom w:val="single" w:sz="4" w:space="0" w:color="auto"/>
              <w:right w:val="single" w:sz="4" w:space="0" w:color="auto"/>
            </w:tcBorders>
          </w:tcPr>
          <w:p w14:paraId="44C8C2DF"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8C91D" w14:textId="319E54B1"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color w:val="000000"/>
                <w:sz w:val="28"/>
                <w:szCs w:val="28"/>
                <w:shd w:val="clear" w:color="auto" w:fill="FFFFFF"/>
              </w:rPr>
              <w:t>В рамках Региональной программы по модернизации систем коммунальной инфраструктуры были выполнены работы по капитальному ремонту сетей водоснабжения в с. Васильевское, общей протяженностью 3.5 км. В работы входит замена водонапорной башни, замена колодцев, установка пожарных гидрантов в количестве 11 шт.</w:t>
            </w:r>
          </w:p>
        </w:tc>
      </w:tr>
      <w:tr w:rsidR="00332A0C" w:rsidRPr="00902CB6" w14:paraId="5EFBA0C5" w14:textId="77777777" w:rsidTr="00C80E3C">
        <w:trPr>
          <w:trHeight w:val="965"/>
        </w:trPr>
        <w:tc>
          <w:tcPr>
            <w:tcW w:w="1276" w:type="dxa"/>
            <w:tcBorders>
              <w:top w:val="single" w:sz="4" w:space="0" w:color="auto"/>
              <w:left w:val="single" w:sz="4" w:space="0" w:color="auto"/>
              <w:bottom w:val="single" w:sz="4" w:space="0" w:color="auto"/>
              <w:right w:val="single" w:sz="4" w:space="0" w:color="auto"/>
            </w:tcBorders>
          </w:tcPr>
          <w:p w14:paraId="6B751639"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965089" w14:textId="77777777" w:rsidR="00332A0C" w:rsidRPr="00B247CE" w:rsidRDefault="00332A0C" w:rsidP="00332A0C">
            <w:pPr>
              <w:pStyle w:val="a3"/>
              <w:shd w:val="clear" w:color="auto" w:fill="FFFFFF" w:themeFill="background1"/>
              <w:rPr>
                <w:rFonts w:ascii="Times New Roman" w:hAnsi="Times New Roman" w:cs="Times New Roman"/>
                <w:sz w:val="28"/>
                <w:szCs w:val="28"/>
              </w:rPr>
            </w:pPr>
            <w:r w:rsidRPr="00B247CE">
              <w:rPr>
                <w:rFonts w:ascii="Times New Roman" w:hAnsi="Times New Roman" w:cs="Times New Roman"/>
                <w:sz w:val="28"/>
                <w:szCs w:val="28"/>
              </w:rPr>
              <w:t xml:space="preserve">Из бюджета УР выделены денежные средства на подготовку социальной сферы к отопительному периоду в размере 1 </w:t>
            </w:r>
            <w:proofErr w:type="gramStart"/>
            <w:r w:rsidRPr="00B247CE">
              <w:rPr>
                <w:rFonts w:ascii="Times New Roman" w:hAnsi="Times New Roman" w:cs="Times New Roman"/>
                <w:sz w:val="28"/>
                <w:szCs w:val="28"/>
              </w:rPr>
              <w:t>млн .</w:t>
            </w:r>
            <w:proofErr w:type="gramEnd"/>
            <w:r w:rsidRPr="00B247CE">
              <w:rPr>
                <w:rFonts w:ascii="Times New Roman" w:hAnsi="Times New Roman" w:cs="Times New Roman"/>
                <w:sz w:val="28"/>
                <w:szCs w:val="28"/>
              </w:rPr>
              <w:t xml:space="preserve">руб. </w:t>
            </w:r>
          </w:p>
          <w:p w14:paraId="05E28B03" w14:textId="364F4E3B"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t xml:space="preserve">Согласно плану мероприятий по подготовке объектов ЖКХ и соцсферы к ОП 2023-2024 </w:t>
            </w:r>
            <w:proofErr w:type="spellStart"/>
            <w:r w:rsidRPr="00332A0C">
              <w:rPr>
                <w:rFonts w:ascii="Times New Roman" w:hAnsi="Times New Roman" w:cs="Times New Roman"/>
                <w:sz w:val="28"/>
                <w:szCs w:val="28"/>
              </w:rPr>
              <w:t>г.г</w:t>
            </w:r>
            <w:proofErr w:type="spellEnd"/>
            <w:r w:rsidRPr="00332A0C">
              <w:rPr>
                <w:rFonts w:ascii="Times New Roman" w:hAnsi="Times New Roman" w:cs="Times New Roman"/>
                <w:sz w:val="28"/>
                <w:szCs w:val="28"/>
              </w:rPr>
              <w:t xml:space="preserve">. завершены работы по подготовке 16 котельных. Проведены работы по ремонту части теплотрассы. Проведены работы по утеплению теплотрасс, ликвидации утечек, гидравлические испытания системы отопления, поверка узлов учета тепловой энергии. Проведены электроизмерительные работы, приобретено оборудование контроля отопительных котлов. </w:t>
            </w:r>
            <w:r w:rsidR="00D51688">
              <w:rPr>
                <w:rFonts w:ascii="Times New Roman" w:hAnsi="Times New Roman" w:cs="Times New Roman"/>
                <w:sz w:val="28"/>
                <w:szCs w:val="28"/>
              </w:rPr>
              <w:t>Своевременно получен Паспорт готовности района к отопительному периоду.</w:t>
            </w:r>
          </w:p>
        </w:tc>
      </w:tr>
      <w:tr w:rsidR="00332A0C" w:rsidRPr="00902CB6" w14:paraId="483147FE" w14:textId="77777777" w:rsidTr="00C80E3C">
        <w:trPr>
          <w:trHeight w:val="965"/>
        </w:trPr>
        <w:tc>
          <w:tcPr>
            <w:tcW w:w="1276" w:type="dxa"/>
            <w:tcBorders>
              <w:top w:val="single" w:sz="4" w:space="0" w:color="auto"/>
              <w:left w:val="single" w:sz="4" w:space="0" w:color="auto"/>
              <w:bottom w:val="single" w:sz="4" w:space="0" w:color="auto"/>
              <w:right w:val="single" w:sz="4" w:space="0" w:color="auto"/>
            </w:tcBorders>
          </w:tcPr>
          <w:p w14:paraId="39DFB288"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4D394" w14:textId="212EFFF0" w:rsidR="00332A0C" w:rsidRPr="00332A0C" w:rsidRDefault="00D51688" w:rsidP="00332A0C">
            <w:pPr>
              <w:pStyle w:val="a3"/>
              <w:shd w:val="clear" w:color="auto" w:fill="FFFFFF" w:themeFill="background1"/>
              <w:rPr>
                <w:rFonts w:ascii="Times New Roman" w:hAnsi="Times New Roman" w:cs="Times New Roman"/>
                <w:sz w:val="28"/>
                <w:szCs w:val="28"/>
              </w:rPr>
            </w:pPr>
            <w:r>
              <w:rPr>
                <w:rFonts w:ascii="Times New Roman" w:hAnsi="Times New Roman" w:cs="Times New Roman"/>
                <w:sz w:val="28"/>
                <w:szCs w:val="28"/>
              </w:rPr>
              <w:t>З</w:t>
            </w:r>
            <w:r w:rsidR="00332A0C" w:rsidRPr="00332A0C">
              <w:rPr>
                <w:rFonts w:ascii="Times New Roman" w:hAnsi="Times New Roman" w:cs="Times New Roman"/>
                <w:sz w:val="28"/>
                <w:szCs w:val="28"/>
              </w:rPr>
              <w:t>аключен муниципальный контракт на сумму 4 811,5 тыс. руб.</w:t>
            </w:r>
            <w:r>
              <w:rPr>
                <w:rFonts w:ascii="Times New Roman" w:hAnsi="Times New Roman" w:cs="Times New Roman"/>
                <w:sz w:val="28"/>
                <w:szCs w:val="28"/>
              </w:rPr>
              <w:t xml:space="preserve"> для выполнения работ с</w:t>
            </w:r>
            <w:r w:rsidRPr="00332A0C">
              <w:rPr>
                <w:rFonts w:ascii="Times New Roman" w:hAnsi="Times New Roman" w:cs="Times New Roman"/>
                <w:sz w:val="28"/>
                <w:szCs w:val="28"/>
              </w:rPr>
              <w:t xml:space="preserve"> 01.01.202</w:t>
            </w:r>
            <w:r>
              <w:rPr>
                <w:rFonts w:ascii="Times New Roman" w:hAnsi="Times New Roman" w:cs="Times New Roman"/>
                <w:sz w:val="28"/>
                <w:szCs w:val="28"/>
              </w:rPr>
              <w:t>3</w:t>
            </w:r>
            <w:r w:rsidRPr="00332A0C">
              <w:rPr>
                <w:rFonts w:ascii="Times New Roman" w:hAnsi="Times New Roman" w:cs="Times New Roman"/>
                <w:sz w:val="28"/>
                <w:szCs w:val="28"/>
              </w:rPr>
              <w:t xml:space="preserve"> г. по 31.12.202</w:t>
            </w:r>
            <w:r>
              <w:rPr>
                <w:rFonts w:ascii="Times New Roman" w:hAnsi="Times New Roman" w:cs="Times New Roman"/>
                <w:sz w:val="28"/>
                <w:szCs w:val="28"/>
              </w:rPr>
              <w:t>3</w:t>
            </w:r>
            <w:r w:rsidRPr="00332A0C">
              <w:rPr>
                <w:rFonts w:ascii="Times New Roman" w:hAnsi="Times New Roman" w:cs="Times New Roman"/>
                <w:sz w:val="28"/>
                <w:szCs w:val="28"/>
              </w:rPr>
              <w:t xml:space="preserve"> г. по содержанию</w:t>
            </w:r>
            <w:r>
              <w:rPr>
                <w:rFonts w:ascii="Times New Roman" w:hAnsi="Times New Roman" w:cs="Times New Roman"/>
                <w:sz w:val="28"/>
                <w:szCs w:val="28"/>
              </w:rPr>
              <w:t xml:space="preserve"> 32 км. 710 м.</w:t>
            </w:r>
            <w:r w:rsidRPr="00332A0C">
              <w:rPr>
                <w:rFonts w:ascii="Times New Roman" w:hAnsi="Times New Roman" w:cs="Times New Roman"/>
                <w:sz w:val="28"/>
                <w:szCs w:val="28"/>
              </w:rPr>
              <w:t xml:space="preserve"> школьных маршрутов</w:t>
            </w:r>
            <w:r>
              <w:rPr>
                <w:rFonts w:ascii="Times New Roman" w:hAnsi="Times New Roman" w:cs="Times New Roman"/>
                <w:sz w:val="28"/>
                <w:szCs w:val="28"/>
              </w:rPr>
              <w:t>. Работы выполняло АО «</w:t>
            </w:r>
            <w:proofErr w:type="spellStart"/>
            <w:r>
              <w:rPr>
                <w:rFonts w:ascii="Times New Roman" w:hAnsi="Times New Roman" w:cs="Times New Roman"/>
                <w:sz w:val="28"/>
                <w:szCs w:val="28"/>
              </w:rPr>
              <w:t>Удмуртавтодорстрой</w:t>
            </w:r>
            <w:proofErr w:type="spellEnd"/>
            <w:r>
              <w:rPr>
                <w:rFonts w:ascii="Times New Roman" w:hAnsi="Times New Roman" w:cs="Times New Roman"/>
                <w:sz w:val="28"/>
                <w:szCs w:val="28"/>
              </w:rPr>
              <w:t>»</w:t>
            </w:r>
          </w:p>
          <w:p w14:paraId="00F5906A"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На содержание 156,58 км дорог общего пользования местного значения территориальными отделами освоено 9,86 млн. руб.</w:t>
            </w:r>
          </w:p>
          <w:p w14:paraId="67B1D619"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За счет муниципального </w:t>
            </w:r>
            <w:r w:rsidRPr="00332A0C">
              <w:rPr>
                <w:rFonts w:ascii="Times New Roman" w:hAnsi="Times New Roman" w:cs="Times New Roman"/>
                <w:bCs/>
                <w:sz w:val="28"/>
                <w:szCs w:val="28"/>
              </w:rPr>
              <w:t>дорожного фонда</w:t>
            </w:r>
            <w:r w:rsidRPr="00332A0C">
              <w:rPr>
                <w:rFonts w:ascii="Times New Roman" w:hAnsi="Times New Roman" w:cs="Times New Roman"/>
                <w:sz w:val="28"/>
                <w:szCs w:val="28"/>
              </w:rPr>
              <w:t xml:space="preserve"> в 2023 г. выполнены следующие мероприятия:   </w:t>
            </w:r>
          </w:p>
          <w:p w14:paraId="2C6F61A3"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 в собственность муниципального образования приобретен автогрейдер для содержания дорог общего пользования местного значения </w:t>
            </w:r>
          </w:p>
          <w:p w14:paraId="48018660" w14:textId="77777777" w:rsidR="00332A0C" w:rsidRPr="00332A0C" w:rsidRDefault="00332A0C" w:rsidP="00332A0C">
            <w:pPr>
              <w:pStyle w:val="a3"/>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xml:space="preserve">- проведены работы по нанесению дорожной разметки на дорогах с асфальтовым покрытием; </w:t>
            </w:r>
          </w:p>
          <w:p w14:paraId="7D8CFABF" w14:textId="77777777" w:rsidR="00332A0C" w:rsidRPr="00332A0C" w:rsidRDefault="00332A0C" w:rsidP="00332A0C">
            <w:pPr>
              <w:pStyle w:val="a9"/>
              <w:shd w:val="clear" w:color="auto" w:fill="FFFFFF" w:themeFill="background1"/>
              <w:rPr>
                <w:rFonts w:ascii="Times New Roman" w:hAnsi="Times New Roman" w:cs="Times New Roman"/>
                <w:sz w:val="28"/>
                <w:szCs w:val="28"/>
              </w:rPr>
            </w:pPr>
            <w:r w:rsidRPr="00332A0C">
              <w:rPr>
                <w:rFonts w:ascii="Times New Roman" w:hAnsi="Times New Roman" w:cs="Times New Roman"/>
                <w:sz w:val="28"/>
                <w:szCs w:val="28"/>
              </w:rPr>
              <w:t>- приобретены и установлены дорожные знаки в количестве 16 шт.</w:t>
            </w:r>
          </w:p>
          <w:p w14:paraId="58A13808" w14:textId="77777777" w:rsidR="00332A0C" w:rsidRDefault="00332A0C" w:rsidP="00332A0C">
            <w:pPr>
              <w:jc w:val="both"/>
              <w:rPr>
                <w:rFonts w:ascii="Times New Roman" w:hAnsi="Times New Roman" w:cs="Times New Roman"/>
                <w:sz w:val="28"/>
                <w:szCs w:val="28"/>
              </w:rPr>
            </w:pPr>
            <w:r w:rsidRPr="00332A0C">
              <w:rPr>
                <w:rFonts w:ascii="Times New Roman" w:hAnsi="Times New Roman" w:cs="Times New Roman"/>
                <w:sz w:val="28"/>
                <w:szCs w:val="28"/>
              </w:rPr>
              <w:t xml:space="preserve">- проводились работы по замене освещения </w:t>
            </w:r>
            <w:proofErr w:type="spellStart"/>
            <w:r w:rsidRPr="00332A0C">
              <w:rPr>
                <w:rFonts w:ascii="Times New Roman" w:hAnsi="Times New Roman" w:cs="Times New Roman"/>
                <w:sz w:val="28"/>
                <w:szCs w:val="28"/>
              </w:rPr>
              <w:t>улично</w:t>
            </w:r>
            <w:proofErr w:type="spellEnd"/>
            <w:r w:rsidRPr="00332A0C">
              <w:rPr>
                <w:rFonts w:ascii="Times New Roman" w:hAnsi="Times New Roman" w:cs="Times New Roman"/>
                <w:sz w:val="28"/>
                <w:szCs w:val="28"/>
              </w:rPr>
              <w:t xml:space="preserve"> - дорожной сети</w:t>
            </w:r>
            <w:r w:rsidR="00D51688">
              <w:rPr>
                <w:rFonts w:ascii="Times New Roman" w:hAnsi="Times New Roman" w:cs="Times New Roman"/>
                <w:sz w:val="28"/>
                <w:szCs w:val="28"/>
              </w:rPr>
              <w:t>.</w:t>
            </w:r>
          </w:p>
          <w:p w14:paraId="55D0D968" w14:textId="7AEC843C" w:rsidR="00D51688" w:rsidRPr="00332A0C" w:rsidRDefault="00D51688" w:rsidP="00332A0C">
            <w:pPr>
              <w:jc w:val="both"/>
              <w:rPr>
                <w:rFonts w:ascii="Times New Roman" w:hAnsi="Times New Roman" w:cs="Times New Roman"/>
                <w:bCs/>
                <w:sz w:val="28"/>
                <w:szCs w:val="28"/>
              </w:rPr>
            </w:pPr>
            <w:r>
              <w:rPr>
                <w:rFonts w:ascii="Times New Roman" w:hAnsi="Times New Roman" w:cs="Times New Roman"/>
                <w:sz w:val="28"/>
                <w:szCs w:val="28"/>
              </w:rPr>
              <w:t xml:space="preserve">- </w:t>
            </w:r>
            <w:r w:rsidRPr="00332A0C">
              <w:rPr>
                <w:rFonts w:ascii="Times New Roman" w:hAnsi="Times New Roman" w:cs="Times New Roman"/>
                <w:sz w:val="28"/>
                <w:szCs w:val="28"/>
              </w:rPr>
              <w:t xml:space="preserve">выполнены работы по </w:t>
            </w:r>
            <w:r w:rsidRPr="00D51688">
              <w:rPr>
                <w:rFonts w:ascii="Times New Roman" w:hAnsi="Times New Roman" w:cs="Times New Roman"/>
                <w:sz w:val="28"/>
                <w:szCs w:val="28"/>
              </w:rPr>
              <w:t>паспортизации 40 объектов автомобильных дорог и искусственных сооружений Красногорского района на общую сумму 388 тыс. руб.</w:t>
            </w:r>
          </w:p>
        </w:tc>
      </w:tr>
      <w:tr w:rsidR="00332A0C" w:rsidRPr="00902CB6" w14:paraId="1E6902FF" w14:textId="77777777" w:rsidTr="00C80E3C">
        <w:trPr>
          <w:trHeight w:val="965"/>
        </w:trPr>
        <w:tc>
          <w:tcPr>
            <w:tcW w:w="1276" w:type="dxa"/>
            <w:tcBorders>
              <w:top w:val="single" w:sz="4" w:space="0" w:color="auto"/>
              <w:left w:val="single" w:sz="4" w:space="0" w:color="auto"/>
              <w:bottom w:val="single" w:sz="4" w:space="0" w:color="auto"/>
              <w:right w:val="single" w:sz="4" w:space="0" w:color="auto"/>
            </w:tcBorders>
          </w:tcPr>
          <w:p w14:paraId="5436E3D4"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58CF291C" w14:textId="56DF56D9"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t xml:space="preserve">В рамках программы Фонда капитального ремонта общего имущества в многоквартирных домах были проведены работы по капитальному ремонту крыши многоквартирного дома по ул. Комсомольская, д. 26, </w:t>
            </w:r>
            <w:r w:rsidR="00D51688">
              <w:rPr>
                <w:rFonts w:ascii="Times New Roman" w:hAnsi="Times New Roman" w:cs="Times New Roman"/>
                <w:sz w:val="28"/>
                <w:szCs w:val="28"/>
              </w:rPr>
              <w:t xml:space="preserve">общедомовой </w:t>
            </w:r>
            <w:r w:rsidRPr="00332A0C">
              <w:rPr>
                <w:rFonts w:ascii="Times New Roman" w:hAnsi="Times New Roman" w:cs="Times New Roman"/>
                <w:sz w:val="28"/>
                <w:szCs w:val="28"/>
              </w:rPr>
              <w:t xml:space="preserve">инженерной системы электроснабжения многоквартирных домов по </w:t>
            </w:r>
            <w:proofErr w:type="spellStart"/>
            <w:r w:rsidRPr="00332A0C">
              <w:rPr>
                <w:rFonts w:ascii="Times New Roman" w:hAnsi="Times New Roman" w:cs="Times New Roman"/>
                <w:sz w:val="28"/>
                <w:szCs w:val="28"/>
              </w:rPr>
              <w:t>ул.Ленина</w:t>
            </w:r>
            <w:proofErr w:type="spellEnd"/>
            <w:r w:rsidRPr="00332A0C">
              <w:rPr>
                <w:rFonts w:ascii="Times New Roman" w:hAnsi="Times New Roman" w:cs="Times New Roman"/>
                <w:sz w:val="28"/>
                <w:szCs w:val="28"/>
              </w:rPr>
              <w:t xml:space="preserve"> 74</w:t>
            </w:r>
            <w:r w:rsidR="00D51688">
              <w:rPr>
                <w:rFonts w:ascii="Times New Roman" w:hAnsi="Times New Roman" w:cs="Times New Roman"/>
                <w:sz w:val="28"/>
                <w:szCs w:val="28"/>
              </w:rPr>
              <w:t xml:space="preserve"> и </w:t>
            </w:r>
            <w:r w:rsidRPr="00332A0C">
              <w:rPr>
                <w:rFonts w:ascii="Times New Roman" w:hAnsi="Times New Roman" w:cs="Times New Roman"/>
                <w:sz w:val="28"/>
                <w:szCs w:val="28"/>
              </w:rPr>
              <w:t>92</w:t>
            </w:r>
          </w:p>
        </w:tc>
      </w:tr>
      <w:tr w:rsidR="00332A0C" w:rsidRPr="00902CB6" w14:paraId="086A0255" w14:textId="77777777" w:rsidTr="00C80E3C">
        <w:trPr>
          <w:trHeight w:val="965"/>
        </w:trPr>
        <w:tc>
          <w:tcPr>
            <w:tcW w:w="1276" w:type="dxa"/>
            <w:tcBorders>
              <w:top w:val="single" w:sz="4" w:space="0" w:color="auto"/>
              <w:left w:val="single" w:sz="4" w:space="0" w:color="auto"/>
              <w:bottom w:val="single" w:sz="4" w:space="0" w:color="auto"/>
              <w:right w:val="single" w:sz="4" w:space="0" w:color="auto"/>
            </w:tcBorders>
          </w:tcPr>
          <w:p w14:paraId="4B887953" w14:textId="77777777" w:rsidR="00332A0C" w:rsidRDefault="00332A0C" w:rsidP="00332A0C">
            <w:pPr>
              <w:pStyle w:val="a3"/>
              <w:numPr>
                <w:ilvl w:val="0"/>
                <w:numId w:val="4"/>
              </w:numPr>
              <w:spacing w:line="360" w:lineRule="auto"/>
              <w:ind w:right="-32"/>
              <w:jc w:val="center"/>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A32FB5" w14:textId="378C0495"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t xml:space="preserve">В рамках Федеральной партийной программы «Капитальный ремонт школ» выполнен 2 этап капитального ремонта здания МАОУ «Красногорской гимназии» (внутренние и наружные работы) и ремонт крыльца </w:t>
            </w:r>
            <w:r w:rsidR="00D51688">
              <w:rPr>
                <w:rFonts w:ascii="Times New Roman" w:hAnsi="Times New Roman" w:cs="Times New Roman"/>
                <w:sz w:val="28"/>
                <w:szCs w:val="28"/>
              </w:rPr>
              <w:t>на общую сумму</w:t>
            </w:r>
            <w:r w:rsidRPr="00332A0C">
              <w:rPr>
                <w:rFonts w:ascii="Times New Roman" w:hAnsi="Times New Roman" w:cs="Times New Roman"/>
                <w:sz w:val="28"/>
                <w:szCs w:val="28"/>
              </w:rPr>
              <w:t xml:space="preserve"> 9,6 млн. руб.</w:t>
            </w:r>
            <w:r w:rsidR="00D51688">
              <w:rPr>
                <w:rFonts w:ascii="Times New Roman" w:hAnsi="Times New Roman" w:cs="Times New Roman"/>
                <w:sz w:val="28"/>
                <w:szCs w:val="28"/>
              </w:rPr>
              <w:t xml:space="preserve"> Всего за два года на данном объекте освоено свыше 32 млн. руб.</w:t>
            </w:r>
          </w:p>
        </w:tc>
      </w:tr>
      <w:tr w:rsidR="00332A0C" w:rsidRPr="00902CB6" w14:paraId="715F6F8A" w14:textId="77777777" w:rsidTr="00C80E3C">
        <w:trPr>
          <w:trHeight w:val="965"/>
        </w:trPr>
        <w:tc>
          <w:tcPr>
            <w:tcW w:w="1276" w:type="dxa"/>
            <w:tcBorders>
              <w:top w:val="single" w:sz="4" w:space="0" w:color="auto"/>
              <w:left w:val="single" w:sz="4" w:space="0" w:color="auto"/>
              <w:bottom w:val="single" w:sz="4" w:space="0" w:color="auto"/>
              <w:right w:val="single" w:sz="4" w:space="0" w:color="auto"/>
            </w:tcBorders>
          </w:tcPr>
          <w:p w14:paraId="17874ECB" w14:textId="77777777" w:rsidR="00332A0C" w:rsidRDefault="00332A0C" w:rsidP="0065456B">
            <w:pPr>
              <w:pStyle w:val="a3"/>
              <w:spacing w:line="360" w:lineRule="auto"/>
              <w:ind w:left="720" w:right="-32"/>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shd w:val="clear" w:color="auto" w:fill="FFFFFF" w:themeFill="background1"/>
          </w:tcPr>
          <w:p w14:paraId="3CE67D3D" w14:textId="58594DA9" w:rsidR="00332A0C" w:rsidRPr="00332A0C" w:rsidRDefault="00332A0C" w:rsidP="00332A0C">
            <w:pPr>
              <w:jc w:val="both"/>
              <w:rPr>
                <w:rFonts w:ascii="Times New Roman" w:hAnsi="Times New Roman" w:cs="Times New Roman"/>
                <w:bCs/>
                <w:sz w:val="28"/>
                <w:szCs w:val="28"/>
              </w:rPr>
            </w:pPr>
            <w:r w:rsidRPr="00332A0C">
              <w:rPr>
                <w:rFonts w:ascii="Times New Roman" w:hAnsi="Times New Roman" w:cs="Times New Roman"/>
                <w:sz w:val="28"/>
                <w:szCs w:val="28"/>
              </w:rPr>
              <w:t>11.12.2023 г. заключен муниципальный контракт на выполнение работ по капитальному ремонту дороги общего пользования местного значения по ул. Комсомольская протяженностью 555 м. Сумма контракта составляет 58</w:t>
            </w:r>
            <w:r w:rsidR="00D51688">
              <w:rPr>
                <w:rFonts w:ascii="Times New Roman" w:hAnsi="Times New Roman" w:cs="Times New Roman"/>
                <w:sz w:val="28"/>
                <w:szCs w:val="28"/>
              </w:rPr>
              <w:t xml:space="preserve"> млн. </w:t>
            </w:r>
            <w:r w:rsidRPr="00332A0C">
              <w:rPr>
                <w:rFonts w:ascii="Times New Roman" w:hAnsi="Times New Roman" w:cs="Times New Roman"/>
                <w:sz w:val="28"/>
                <w:szCs w:val="28"/>
              </w:rPr>
              <w:t xml:space="preserve">929 </w:t>
            </w:r>
            <w:r w:rsidR="00D51688">
              <w:rPr>
                <w:rFonts w:ascii="Times New Roman" w:hAnsi="Times New Roman" w:cs="Times New Roman"/>
                <w:sz w:val="28"/>
                <w:szCs w:val="28"/>
              </w:rPr>
              <w:t>тыс.</w:t>
            </w:r>
            <w:r w:rsidRPr="00332A0C">
              <w:rPr>
                <w:rFonts w:ascii="Times New Roman" w:hAnsi="Times New Roman" w:cs="Times New Roman"/>
                <w:sz w:val="28"/>
                <w:szCs w:val="28"/>
              </w:rPr>
              <w:t xml:space="preserve"> руб.</w:t>
            </w:r>
          </w:p>
        </w:tc>
      </w:tr>
      <w:tr w:rsidR="00332A0C" w:rsidRPr="00902CB6" w14:paraId="10228562" w14:textId="77777777" w:rsidTr="00061248">
        <w:trPr>
          <w:trHeight w:val="965"/>
        </w:trPr>
        <w:tc>
          <w:tcPr>
            <w:tcW w:w="1276" w:type="dxa"/>
            <w:tcBorders>
              <w:top w:val="single" w:sz="4" w:space="0" w:color="auto"/>
              <w:left w:val="single" w:sz="4" w:space="0" w:color="auto"/>
              <w:bottom w:val="single" w:sz="4" w:space="0" w:color="auto"/>
              <w:right w:val="single" w:sz="4" w:space="0" w:color="auto"/>
            </w:tcBorders>
          </w:tcPr>
          <w:p w14:paraId="727DF5CA" w14:textId="77777777" w:rsidR="00332A0C" w:rsidRDefault="00332A0C" w:rsidP="0065456B">
            <w:pPr>
              <w:pStyle w:val="a3"/>
              <w:spacing w:line="360" w:lineRule="auto"/>
              <w:ind w:left="720" w:right="-32"/>
              <w:rPr>
                <w:rFonts w:ascii="Times New Roman" w:hAnsi="Times New Roman" w:cs="Times New Roman"/>
                <w:sz w:val="28"/>
                <w:szCs w:val="28"/>
              </w:rPr>
            </w:pPr>
          </w:p>
        </w:tc>
        <w:tc>
          <w:tcPr>
            <w:tcW w:w="9497" w:type="dxa"/>
            <w:tcBorders>
              <w:top w:val="single" w:sz="4" w:space="0" w:color="auto"/>
              <w:left w:val="single" w:sz="4" w:space="0" w:color="auto"/>
              <w:bottom w:val="single" w:sz="4" w:space="0" w:color="auto"/>
              <w:right w:val="single" w:sz="4" w:space="0" w:color="auto"/>
            </w:tcBorders>
          </w:tcPr>
          <w:p w14:paraId="654B2DA2" w14:textId="1AE03E14" w:rsidR="00332A0C" w:rsidRPr="00380610" w:rsidRDefault="00380610" w:rsidP="00332A0C">
            <w:pPr>
              <w:jc w:val="both"/>
              <w:rPr>
                <w:rFonts w:ascii="Times New Roman" w:hAnsi="Times New Roman" w:cs="Times New Roman"/>
                <w:bCs/>
                <w:sz w:val="28"/>
                <w:szCs w:val="28"/>
              </w:rPr>
            </w:pPr>
            <w:r w:rsidRPr="00380610">
              <w:rPr>
                <w:rFonts w:ascii="Times New Roman" w:hAnsi="Times New Roman" w:cs="Times New Roman"/>
                <w:bCs/>
                <w:sz w:val="28"/>
                <w:szCs w:val="28"/>
              </w:rPr>
              <w:t xml:space="preserve">В рамках </w:t>
            </w:r>
            <w:proofErr w:type="gramStart"/>
            <w:r w:rsidRPr="00380610">
              <w:rPr>
                <w:rFonts w:ascii="Times New Roman" w:hAnsi="Times New Roman" w:cs="Times New Roman"/>
                <w:bCs/>
                <w:sz w:val="28"/>
                <w:szCs w:val="28"/>
              </w:rPr>
              <w:t>нац</w:t>
            </w:r>
            <w:r>
              <w:rPr>
                <w:rFonts w:ascii="Times New Roman" w:hAnsi="Times New Roman" w:cs="Times New Roman"/>
                <w:bCs/>
                <w:sz w:val="28"/>
                <w:szCs w:val="28"/>
              </w:rPr>
              <w:t xml:space="preserve">ионального </w:t>
            </w:r>
            <w:r w:rsidRPr="00380610">
              <w:rPr>
                <w:rFonts w:ascii="Times New Roman" w:hAnsi="Times New Roman" w:cs="Times New Roman"/>
                <w:bCs/>
                <w:sz w:val="28"/>
                <w:szCs w:val="28"/>
              </w:rPr>
              <w:t xml:space="preserve"> проекта</w:t>
            </w:r>
            <w:proofErr w:type="gramEnd"/>
            <w:r>
              <w:rPr>
                <w:rFonts w:ascii="Times New Roman" w:hAnsi="Times New Roman" w:cs="Times New Roman"/>
                <w:bCs/>
                <w:sz w:val="28"/>
                <w:szCs w:val="28"/>
              </w:rPr>
              <w:t xml:space="preserve"> «Культура» проведен капитальный ремонт здания </w:t>
            </w:r>
            <w:proofErr w:type="spellStart"/>
            <w:r>
              <w:rPr>
                <w:rFonts w:ascii="Times New Roman" w:hAnsi="Times New Roman" w:cs="Times New Roman"/>
                <w:bCs/>
                <w:sz w:val="28"/>
                <w:szCs w:val="28"/>
              </w:rPr>
              <w:t>Валамазского</w:t>
            </w:r>
            <w:proofErr w:type="spellEnd"/>
            <w:r>
              <w:rPr>
                <w:rFonts w:ascii="Times New Roman" w:hAnsi="Times New Roman" w:cs="Times New Roman"/>
                <w:bCs/>
                <w:sz w:val="28"/>
                <w:szCs w:val="28"/>
              </w:rPr>
              <w:t xml:space="preserve"> СДК с переводом в </w:t>
            </w:r>
            <w:proofErr w:type="spellStart"/>
            <w:r>
              <w:rPr>
                <w:rFonts w:ascii="Times New Roman" w:hAnsi="Times New Roman" w:cs="Times New Roman"/>
                <w:bCs/>
                <w:sz w:val="28"/>
                <w:szCs w:val="28"/>
              </w:rPr>
              <w:t>Валамазскую</w:t>
            </w:r>
            <w:proofErr w:type="spellEnd"/>
            <w:r>
              <w:rPr>
                <w:rFonts w:ascii="Times New Roman" w:hAnsi="Times New Roman" w:cs="Times New Roman"/>
                <w:bCs/>
                <w:sz w:val="28"/>
                <w:szCs w:val="28"/>
              </w:rPr>
              <w:t xml:space="preserve"> СОШ на общую сумму свыше 1,2 млн. руб.</w:t>
            </w:r>
          </w:p>
        </w:tc>
      </w:tr>
    </w:tbl>
    <w:p w14:paraId="2EBDB469" w14:textId="7771C542" w:rsidR="00D21266" w:rsidRDefault="00D21266" w:rsidP="00E17E20">
      <w:pPr>
        <w:shd w:val="clear" w:color="auto" w:fill="FFFFFF"/>
        <w:spacing w:after="240" w:line="240" w:lineRule="auto"/>
        <w:textAlignment w:val="baseline"/>
        <w:rPr>
          <w:rFonts w:ascii="Trebuchet MS" w:eastAsia="Times New Roman" w:hAnsi="Trebuchet MS" w:cs="Times New Roman"/>
          <w:color w:val="000000"/>
          <w:sz w:val="24"/>
          <w:szCs w:val="24"/>
          <w:lang w:eastAsia="ru-RU"/>
        </w:rPr>
      </w:pPr>
    </w:p>
    <w:sectPr w:rsidR="00D21266" w:rsidSect="00491EB1">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B3484"/>
    <w:multiLevelType w:val="hybridMultilevel"/>
    <w:tmpl w:val="732A8DCA"/>
    <w:lvl w:ilvl="0" w:tplc="195E8B46">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15:restartNumberingAfterBreak="0">
    <w:nsid w:val="48BB753E"/>
    <w:multiLevelType w:val="hybridMultilevel"/>
    <w:tmpl w:val="5A1AE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FB84861"/>
    <w:multiLevelType w:val="hybridMultilevel"/>
    <w:tmpl w:val="5E160276"/>
    <w:lvl w:ilvl="0" w:tplc="F462E192">
      <w:start w:val="1"/>
      <w:numFmt w:val="decimal"/>
      <w:lvlText w:val="%1."/>
      <w:lvlJc w:val="left"/>
      <w:pPr>
        <w:ind w:left="720" w:hanging="72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76056076"/>
    <w:multiLevelType w:val="hybridMultilevel"/>
    <w:tmpl w:val="C4488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83934482">
    <w:abstractNumId w:val="2"/>
  </w:num>
  <w:num w:numId="2" w16cid:durableId="975918483">
    <w:abstractNumId w:val="0"/>
  </w:num>
  <w:num w:numId="3" w16cid:durableId="289821415">
    <w:abstractNumId w:val="1"/>
  </w:num>
  <w:num w:numId="4" w16cid:durableId="2049183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3B7"/>
    <w:rsid w:val="00020265"/>
    <w:rsid w:val="00060D6A"/>
    <w:rsid w:val="00061248"/>
    <w:rsid w:val="00074A66"/>
    <w:rsid w:val="000865E1"/>
    <w:rsid w:val="000A0622"/>
    <w:rsid w:val="000A4C3D"/>
    <w:rsid w:val="000D042C"/>
    <w:rsid w:val="000E4FCA"/>
    <w:rsid w:val="001D32F0"/>
    <w:rsid w:val="00216466"/>
    <w:rsid w:val="00227F2A"/>
    <w:rsid w:val="00236209"/>
    <w:rsid w:val="002704FD"/>
    <w:rsid w:val="002B6DBE"/>
    <w:rsid w:val="002D036B"/>
    <w:rsid w:val="002D04CD"/>
    <w:rsid w:val="002D4B38"/>
    <w:rsid w:val="00301643"/>
    <w:rsid w:val="0033100E"/>
    <w:rsid w:val="00332A0C"/>
    <w:rsid w:val="00357957"/>
    <w:rsid w:val="00380610"/>
    <w:rsid w:val="00395445"/>
    <w:rsid w:val="003B6F02"/>
    <w:rsid w:val="003C3354"/>
    <w:rsid w:val="003D31F6"/>
    <w:rsid w:val="00404A98"/>
    <w:rsid w:val="004176C6"/>
    <w:rsid w:val="004530DD"/>
    <w:rsid w:val="00491EB1"/>
    <w:rsid w:val="004B7BF0"/>
    <w:rsid w:val="004C239E"/>
    <w:rsid w:val="004D3DA2"/>
    <w:rsid w:val="004F331B"/>
    <w:rsid w:val="00533D2B"/>
    <w:rsid w:val="005417F3"/>
    <w:rsid w:val="005564EE"/>
    <w:rsid w:val="00557BB8"/>
    <w:rsid w:val="005B2537"/>
    <w:rsid w:val="005F0D7A"/>
    <w:rsid w:val="0065456B"/>
    <w:rsid w:val="0066243A"/>
    <w:rsid w:val="006949DA"/>
    <w:rsid w:val="006C22ED"/>
    <w:rsid w:val="006C2F52"/>
    <w:rsid w:val="006C6330"/>
    <w:rsid w:val="006F056B"/>
    <w:rsid w:val="007236A7"/>
    <w:rsid w:val="00747090"/>
    <w:rsid w:val="007553D8"/>
    <w:rsid w:val="007630B1"/>
    <w:rsid w:val="00792BBB"/>
    <w:rsid w:val="0079385D"/>
    <w:rsid w:val="007A15DC"/>
    <w:rsid w:val="007C0FB9"/>
    <w:rsid w:val="00892EB5"/>
    <w:rsid w:val="008C2954"/>
    <w:rsid w:val="008C616F"/>
    <w:rsid w:val="00902CB6"/>
    <w:rsid w:val="00924DF4"/>
    <w:rsid w:val="00927425"/>
    <w:rsid w:val="00997784"/>
    <w:rsid w:val="009A1753"/>
    <w:rsid w:val="009A2B07"/>
    <w:rsid w:val="009C35B2"/>
    <w:rsid w:val="009C5F7D"/>
    <w:rsid w:val="009C63B7"/>
    <w:rsid w:val="009D3C04"/>
    <w:rsid w:val="009F2205"/>
    <w:rsid w:val="00A151F7"/>
    <w:rsid w:val="00A42397"/>
    <w:rsid w:val="00A4303D"/>
    <w:rsid w:val="00A60B69"/>
    <w:rsid w:val="00A9232E"/>
    <w:rsid w:val="00AA265A"/>
    <w:rsid w:val="00AB4C77"/>
    <w:rsid w:val="00AB73A6"/>
    <w:rsid w:val="00AC4DEC"/>
    <w:rsid w:val="00B17FFD"/>
    <w:rsid w:val="00B247CE"/>
    <w:rsid w:val="00B30EB9"/>
    <w:rsid w:val="00B4691B"/>
    <w:rsid w:val="00B547A3"/>
    <w:rsid w:val="00B54CD1"/>
    <w:rsid w:val="00B710B5"/>
    <w:rsid w:val="00BD6EFB"/>
    <w:rsid w:val="00BE484D"/>
    <w:rsid w:val="00C3394E"/>
    <w:rsid w:val="00C4382C"/>
    <w:rsid w:val="00C4385A"/>
    <w:rsid w:val="00C652AE"/>
    <w:rsid w:val="00C659BF"/>
    <w:rsid w:val="00C7503D"/>
    <w:rsid w:val="00C91320"/>
    <w:rsid w:val="00C92EDE"/>
    <w:rsid w:val="00CA2661"/>
    <w:rsid w:val="00CE4A7C"/>
    <w:rsid w:val="00CF7D5B"/>
    <w:rsid w:val="00D17B32"/>
    <w:rsid w:val="00D2039E"/>
    <w:rsid w:val="00D21266"/>
    <w:rsid w:val="00D23A7A"/>
    <w:rsid w:val="00D51688"/>
    <w:rsid w:val="00D754F3"/>
    <w:rsid w:val="00D83C94"/>
    <w:rsid w:val="00D96CF4"/>
    <w:rsid w:val="00E17E20"/>
    <w:rsid w:val="00E30AC8"/>
    <w:rsid w:val="00E35C27"/>
    <w:rsid w:val="00E46D23"/>
    <w:rsid w:val="00E51089"/>
    <w:rsid w:val="00E6283E"/>
    <w:rsid w:val="00E822AB"/>
    <w:rsid w:val="00E83A0D"/>
    <w:rsid w:val="00EA0079"/>
    <w:rsid w:val="00F03403"/>
    <w:rsid w:val="00F140D4"/>
    <w:rsid w:val="00F24A03"/>
    <w:rsid w:val="00F351F8"/>
    <w:rsid w:val="00F55748"/>
    <w:rsid w:val="00F84657"/>
    <w:rsid w:val="00FC4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1660B"/>
  <w15:docId w15:val="{4FFB885C-6612-4ABC-8002-F8120E45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CB6"/>
  </w:style>
  <w:style w:type="paragraph" w:styleId="1">
    <w:name w:val="heading 1"/>
    <w:basedOn w:val="a"/>
    <w:next w:val="a"/>
    <w:link w:val="10"/>
    <w:uiPriority w:val="9"/>
    <w:qFormat/>
    <w:rsid w:val="003016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D23A7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466"/>
    <w:pPr>
      <w:spacing w:after="0" w:line="240" w:lineRule="auto"/>
    </w:pPr>
  </w:style>
  <w:style w:type="table" w:styleId="a4">
    <w:name w:val="Table Grid"/>
    <w:basedOn w:val="a1"/>
    <w:qFormat/>
    <w:rsid w:val="0021646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Hyperlink"/>
    <w:basedOn w:val="a0"/>
    <w:uiPriority w:val="99"/>
    <w:unhideWhenUsed/>
    <w:rsid w:val="00216466"/>
    <w:rPr>
      <w:color w:val="0000FF" w:themeColor="hyperlink"/>
      <w:u w:val="single"/>
    </w:rPr>
  </w:style>
  <w:style w:type="paragraph" w:styleId="a6">
    <w:name w:val="Normal (Web)"/>
    <w:basedOn w:val="a"/>
    <w:uiPriority w:val="99"/>
    <w:semiHidden/>
    <w:unhideWhenUsed/>
    <w:rsid w:val="00E82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E484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484D"/>
    <w:rPr>
      <w:rFonts w:ascii="Tahoma" w:hAnsi="Tahoma" w:cs="Tahoma"/>
      <w:sz w:val="16"/>
      <w:szCs w:val="16"/>
    </w:rPr>
  </w:style>
  <w:style w:type="paragraph" w:styleId="a9">
    <w:name w:val="List Paragraph"/>
    <w:basedOn w:val="a"/>
    <w:uiPriority w:val="34"/>
    <w:qFormat/>
    <w:rsid w:val="00A151F7"/>
    <w:pPr>
      <w:ind w:left="720"/>
      <w:contextualSpacing/>
    </w:pPr>
  </w:style>
  <w:style w:type="character" w:customStyle="1" w:styleId="30">
    <w:name w:val="Заголовок 3 Знак"/>
    <w:basedOn w:val="a0"/>
    <w:link w:val="3"/>
    <w:uiPriority w:val="9"/>
    <w:rsid w:val="00D23A7A"/>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30164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0368">
      <w:bodyDiv w:val="1"/>
      <w:marLeft w:val="0"/>
      <w:marRight w:val="0"/>
      <w:marTop w:val="0"/>
      <w:marBottom w:val="0"/>
      <w:divBdr>
        <w:top w:val="none" w:sz="0" w:space="0" w:color="auto"/>
        <w:left w:val="none" w:sz="0" w:space="0" w:color="auto"/>
        <w:bottom w:val="none" w:sz="0" w:space="0" w:color="auto"/>
        <w:right w:val="none" w:sz="0" w:space="0" w:color="auto"/>
      </w:divBdr>
    </w:div>
    <w:div w:id="269119973">
      <w:bodyDiv w:val="1"/>
      <w:marLeft w:val="0"/>
      <w:marRight w:val="0"/>
      <w:marTop w:val="0"/>
      <w:marBottom w:val="0"/>
      <w:divBdr>
        <w:top w:val="none" w:sz="0" w:space="0" w:color="auto"/>
        <w:left w:val="none" w:sz="0" w:space="0" w:color="auto"/>
        <w:bottom w:val="none" w:sz="0" w:space="0" w:color="auto"/>
        <w:right w:val="none" w:sz="0" w:space="0" w:color="auto"/>
      </w:divBdr>
    </w:div>
    <w:div w:id="857814952">
      <w:bodyDiv w:val="1"/>
      <w:marLeft w:val="0"/>
      <w:marRight w:val="0"/>
      <w:marTop w:val="0"/>
      <w:marBottom w:val="0"/>
      <w:divBdr>
        <w:top w:val="none" w:sz="0" w:space="0" w:color="auto"/>
        <w:left w:val="none" w:sz="0" w:space="0" w:color="auto"/>
        <w:bottom w:val="none" w:sz="0" w:space="0" w:color="auto"/>
        <w:right w:val="none" w:sz="0" w:space="0" w:color="auto"/>
      </w:divBdr>
    </w:div>
    <w:div w:id="1281306160">
      <w:bodyDiv w:val="1"/>
      <w:marLeft w:val="0"/>
      <w:marRight w:val="0"/>
      <w:marTop w:val="0"/>
      <w:marBottom w:val="0"/>
      <w:divBdr>
        <w:top w:val="none" w:sz="0" w:space="0" w:color="auto"/>
        <w:left w:val="none" w:sz="0" w:space="0" w:color="auto"/>
        <w:bottom w:val="none" w:sz="0" w:space="0" w:color="auto"/>
        <w:right w:val="none" w:sz="0" w:space="0" w:color="auto"/>
      </w:divBdr>
    </w:div>
    <w:div w:id="1498494598">
      <w:bodyDiv w:val="1"/>
      <w:marLeft w:val="0"/>
      <w:marRight w:val="0"/>
      <w:marTop w:val="0"/>
      <w:marBottom w:val="0"/>
      <w:divBdr>
        <w:top w:val="none" w:sz="0" w:space="0" w:color="auto"/>
        <w:left w:val="none" w:sz="0" w:space="0" w:color="auto"/>
        <w:bottom w:val="none" w:sz="0" w:space="0" w:color="auto"/>
        <w:right w:val="none" w:sz="0" w:space="0" w:color="auto"/>
      </w:divBdr>
    </w:div>
    <w:div w:id="1541896263">
      <w:bodyDiv w:val="1"/>
      <w:marLeft w:val="0"/>
      <w:marRight w:val="0"/>
      <w:marTop w:val="0"/>
      <w:marBottom w:val="0"/>
      <w:divBdr>
        <w:top w:val="none" w:sz="0" w:space="0" w:color="auto"/>
        <w:left w:val="none" w:sz="0" w:space="0" w:color="auto"/>
        <w:bottom w:val="none" w:sz="0" w:space="0" w:color="auto"/>
        <w:right w:val="none" w:sz="0" w:space="0" w:color="auto"/>
      </w:divBdr>
    </w:div>
    <w:div w:id="178981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1985</TotalTime>
  <Pages>8</Pages>
  <Words>2767</Words>
  <Characters>15772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1</cp:lastModifiedBy>
  <cp:revision>43</cp:revision>
  <cp:lastPrinted>2024-04-24T07:30:00Z</cp:lastPrinted>
  <dcterms:created xsi:type="dcterms:W3CDTF">2020-12-23T07:27:00Z</dcterms:created>
  <dcterms:modified xsi:type="dcterms:W3CDTF">2024-04-24T12:36:00Z</dcterms:modified>
</cp:coreProperties>
</file>